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7C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                             </w:t>
      </w:r>
      <w:r w:rsidRPr="00345471">
        <w:rPr>
          <w:b/>
        </w:rPr>
        <w:t xml:space="preserve">                                                        </w:t>
      </w:r>
      <w:r>
        <w:rPr>
          <w:b/>
        </w:rPr>
        <w:t xml:space="preserve">                         </w:t>
      </w:r>
    </w:p>
    <w:p w:rsidR="005B757C" w:rsidRPr="00345471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                          </w:t>
      </w:r>
      <w:r w:rsidRPr="00345471">
        <w:rPr>
          <w:b/>
        </w:rPr>
        <w:t>Затверджено</w:t>
      </w:r>
    </w:p>
    <w:p w:rsidR="005B757C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</w:t>
      </w:r>
      <w:r w:rsidRPr="00345471">
        <w:rPr>
          <w:b/>
        </w:rPr>
        <w:t xml:space="preserve">                              </w:t>
      </w:r>
      <w:r>
        <w:rPr>
          <w:b/>
        </w:rPr>
        <w:t xml:space="preserve">                     </w:t>
      </w:r>
      <w:r w:rsidRPr="00345471">
        <w:rPr>
          <w:b/>
        </w:rPr>
        <w:t xml:space="preserve"> </w:t>
      </w:r>
      <w:r>
        <w:rPr>
          <w:b/>
        </w:rPr>
        <w:t xml:space="preserve">   Міський голова</w:t>
      </w:r>
    </w:p>
    <w:p w:rsidR="005B757C" w:rsidRPr="00345471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</w:t>
      </w:r>
    </w:p>
    <w:p w:rsidR="005B757C" w:rsidRDefault="005B757C" w:rsidP="005B757C">
      <w:pPr>
        <w:shd w:val="clear" w:color="auto" w:fill="FFFFFF"/>
        <w:rPr>
          <w:b/>
          <w:sz w:val="32"/>
          <w:szCs w:val="32"/>
        </w:rPr>
      </w:pPr>
      <w:r>
        <w:rPr>
          <w:b/>
        </w:rPr>
        <w:t xml:space="preserve">                          </w:t>
      </w:r>
      <w:r w:rsidRPr="00345471">
        <w:rPr>
          <w:b/>
        </w:rPr>
        <w:t xml:space="preserve">      </w:t>
      </w:r>
      <w:r>
        <w:rPr>
          <w:b/>
        </w:rPr>
        <w:t xml:space="preserve">                                                                </w:t>
      </w:r>
      <w:proofErr w:type="spellStart"/>
      <w:r w:rsidRPr="00345471">
        <w:rPr>
          <w:b/>
        </w:rPr>
        <w:t>______________Я.В.Яценко</w:t>
      </w:r>
      <w:proofErr w:type="spellEnd"/>
      <w:r>
        <w:rPr>
          <w:b/>
        </w:rPr>
        <w:t xml:space="preserve"> </w:t>
      </w:r>
      <w:r w:rsidRPr="00345471">
        <w:rPr>
          <w:b/>
        </w:rPr>
        <w:t xml:space="preserve">                         </w:t>
      </w:r>
      <w:r>
        <w:rPr>
          <w:b/>
        </w:rPr>
        <w:t xml:space="preserve">                                                       </w:t>
      </w:r>
    </w:p>
    <w:p w:rsidR="005B757C" w:rsidRPr="00C573A1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                08.07.2021 </w:t>
      </w:r>
      <w:r w:rsidRPr="00345471">
        <w:rPr>
          <w:b/>
        </w:rPr>
        <w:t xml:space="preserve"> року</w:t>
      </w: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Pr="0015037F" w:rsidRDefault="005B757C" w:rsidP="005B757C">
      <w:pPr>
        <w:jc w:val="center"/>
        <w:rPr>
          <w:rFonts w:eastAsia="Batang"/>
          <w:b/>
        </w:rPr>
      </w:pPr>
      <w:r>
        <w:rPr>
          <w:rFonts w:eastAsia="Batang"/>
          <w:b/>
        </w:rPr>
        <w:t>ПРОГ</w:t>
      </w:r>
      <w:r w:rsidRPr="0015037F">
        <w:rPr>
          <w:rFonts w:eastAsia="Batang"/>
          <w:b/>
        </w:rPr>
        <w:t>РАМА</w:t>
      </w:r>
    </w:p>
    <w:p w:rsidR="005B757C" w:rsidRPr="0015037F" w:rsidRDefault="005B757C" w:rsidP="005B757C">
      <w:pPr>
        <w:jc w:val="center"/>
        <w:rPr>
          <w:rFonts w:eastAsia="Batang"/>
          <w:b/>
        </w:rPr>
      </w:pPr>
      <w:r w:rsidRPr="0015037F">
        <w:rPr>
          <w:rFonts w:eastAsia="Batang"/>
          <w:b/>
        </w:rPr>
        <w:t xml:space="preserve">РОЗВИТКУ ОСВІТИ </w:t>
      </w:r>
    </w:p>
    <w:p w:rsidR="005B757C" w:rsidRPr="0015037F" w:rsidRDefault="005B757C" w:rsidP="005B757C">
      <w:pPr>
        <w:jc w:val="center"/>
        <w:rPr>
          <w:rFonts w:eastAsia="Batang"/>
          <w:b/>
        </w:rPr>
      </w:pPr>
      <w:r w:rsidRPr="0015037F">
        <w:rPr>
          <w:rFonts w:eastAsia="Batang"/>
          <w:b/>
        </w:rPr>
        <w:t>на 2021 рік та прогноз на 2022-2023 роки</w:t>
      </w:r>
    </w:p>
    <w:p w:rsidR="005B757C" w:rsidRDefault="005B757C" w:rsidP="005B757C">
      <w:pPr>
        <w:shd w:val="clear" w:color="auto" w:fill="FFFFFF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rPr>
          <w:b/>
        </w:rPr>
      </w:pPr>
      <w:r>
        <w:rPr>
          <w:b/>
        </w:rPr>
        <w:t>Погоджено</w:t>
      </w:r>
      <w:r w:rsidRPr="00345471">
        <w:rPr>
          <w:b/>
        </w:rPr>
        <w:t xml:space="preserve"> </w:t>
      </w:r>
      <w:r>
        <w:rPr>
          <w:b/>
        </w:rPr>
        <w:t xml:space="preserve">                                                                            </w:t>
      </w:r>
      <w:proofErr w:type="spellStart"/>
      <w:r>
        <w:rPr>
          <w:b/>
        </w:rPr>
        <w:t>Погоджено</w:t>
      </w:r>
      <w:proofErr w:type="spellEnd"/>
      <w:r w:rsidRPr="00345471">
        <w:rPr>
          <w:b/>
        </w:rPr>
        <w:t xml:space="preserve"> </w:t>
      </w:r>
    </w:p>
    <w:p w:rsidR="005B757C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Постійна комісія з питань                                                 Постійна комісія з питань </w:t>
      </w:r>
    </w:p>
    <w:p w:rsidR="005B757C" w:rsidRDefault="005B757C" w:rsidP="005B757C">
      <w:pPr>
        <w:shd w:val="clear" w:color="auto" w:fill="FFFFFF"/>
        <w:rPr>
          <w:b/>
        </w:rPr>
      </w:pPr>
      <w:r>
        <w:rPr>
          <w:b/>
        </w:rPr>
        <w:t>бюджету та регуляторної політики</w:t>
      </w:r>
      <w:r w:rsidRPr="00345471">
        <w:rPr>
          <w:b/>
        </w:rPr>
        <w:t xml:space="preserve"> </w:t>
      </w:r>
      <w:r>
        <w:rPr>
          <w:b/>
        </w:rPr>
        <w:t xml:space="preserve">                                       гуманітарної політики</w:t>
      </w:r>
    </w:p>
    <w:p w:rsidR="005B757C" w:rsidRDefault="005B757C" w:rsidP="005B757C">
      <w:pPr>
        <w:shd w:val="clear" w:color="auto" w:fill="FFFFFF"/>
        <w:rPr>
          <w:b/>
        </w:rPr>
      </w:pPr>
      <w:proofErr w:type="spellStart"/>
      <w:r>
        <w:rPr>
          <w:b/>
        </w:rPr>
        <w:t>___________Волчанський</w:t>
      </w:r>
      <w:proofErr w:type="spellEnd"/>
      <w:r>
        <w:rPr>
          <w:b/>
        </w:rPr>
        <w:t xml:space="preserve"> В.М.</w:t>
      </w:r>
      <w:r w:rsidRPr="00345471">
        <w:rPr>
          <w:b/>
        </w:rPr>
        <w:t xml:space="preserve">                         </w:t>
      </w:r>
      <w:r>
        <w:rPr>
          <w:b/>
        </w:rPr>
        <w:t xml:space="preserve">            </w:t>
      </w:r>
      <w:proofErr w:type="spellStart"/>
      <w:r>
        <w:rPr>
          <w:b/>
        </w:rPr>
        <w:t>___________Мартиненко</w:t>
      </w:r>
      <w:proofErr w:type="spellEnd"/>
      <w:r>
        <w:rPr>
          <w:b/>
        </w:rPr>
        <w:t xml:space="preserve"> Р.М.                         </w:t>
      </w:r>
      <w:r w:rsidRPr="00345471">
        <w:rPr>
          <w:b/>
        </w:rPr>
        <w:t xml:space="preserve">       </w:t>
      </w:r>
    </w:p>
    <w:p w:rsidR="005B757C" w:rsidRPr="00345471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                           </w:t>
      </w:r>
    </w:p>
    <w:p w:rsidR="005B757C" w:rsidRDefault="005B757C" w:rsidP="005B757C">
      <w:pPr>
        <w:shd w:val="clear" w:color="auto" w:fill="FFFFFF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 Погоджено</w:t>
      </w:r>
      <w:r w:rsidRPr="00345471">
        <w:rPr>
          <w:b/>
        </w:rPr>
        <w:t xml:space="preserve"> </w:t>
      </w:r>
      <w:r>
        <w:rPr>
          <w:b/>
        </w:rPr>
        <w:t xml:space="preserve">                                                                              </w:t>
      </w:r>
      <w:proofErr w:type="spellStart"/>
      <w:r>
        <w:rPr>
          <w:b/>
        </w:rPr>
        <w:t>Погоджено</w:t>
      </w:r>
      <w:proofErr w:type="spellEnd"/>
      <w:r w:rsidRPr="00345471">
        <w:rPr>
          <w:b/>
        </w:rPr>
        <w:t xml:space="preserve"> </w:t>
      </w:r>
    </w:p>
    <w:p w:rsidR="005B757C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 Заступник голови                                                                  Начальник </w:t>
      </w:r>
    </w:p>
    <w:p w:rsidR="005B757C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                Фінансового управління</w:t>
      </w:r>
    </w:p>
    <w:p w:rsidR="005B757C" w:rsidRDefault="005B757C" w:rsidP="005B757C">
      <w:pPr>
        <w:shd w:val="clear" w:color="auto" w:fill="FFFFFF"/>
        <w:rPr>
          <w:b/>
        </w:rPr>
      </w:pPr>
      <w:proofErr w:type="spellStart"/>
      <w:r>
        <w:rPr>
          <w:b/>
        </w:rPr>
        <w:t>___________Гулій</w:t>
      </w:r>
      <w:proofErr w:type="spellEnd"/>
      <w:r>
        <w:rPr>
          <w:b/>
        </w:rPr>
        <w:t xml:space="preserve"> М.</w:t>
      </w:r>
      <w:r w:rsidRPr="00345471">
        <w:rPr>
          <w:b/>
        </w:rPr>
        <w:t xml:space="preserve"> </w:t>
      </w:r>
      <w:r>
        <w:rPr>
          <w:b/>
        </w:rPr>
        <w:t>М</w:t>
      </w:r>
      <w:r w:rsidRPr="00345471">
        <w:rPr>
          <w:b/>
        </w:rPr>
        <w:t xml:space="preserve">                        </w:t>
      </w:r>
      <w:r>
        <w:rPr>
          <w:b/>
        </w:rPr>
        <w:t xml:space="preserve">                                  </w:t>
      </w:r>
      <w:proofErr w:type="spellStart"/>
      <w:r>
        <w:rPr>
          <w:b/>
        </w:rPr>
        <w:t>___________Ричагівський</w:t>
      </w:r>
      <w:proofErr w:type="spellEnd"/>
      <w:r>
        <w:rPr>
          <w:b/>
        </w:rPr>
        <w:t xml:space="preserve"> І.І.</w:t>
      </w:r>
    </w:p>
    <w:p w:rsidR="005B757C" w:rsidRDefault="005B757C" w:rsidP="005B757C">
      <w:pPr>
        <w:shd w:val="clear" w:color="auto" w:fill="FFFFFF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rPr>
          <w:b/>
        </w:rPr>
      </w:pPr>
      <w:r>
        <w:rPr>
          <w:b/>
        </w:rPr>
        <w:t>Розробник</w:t>
      </w:r>
      <w:r w:rsidRPr="00345471">
        <w:rPr>
          <w:b/>
        </w:rPr>
        <w:t xml:space="preserve"> </w:t>
      </w:r>
      <w:r>
        <w:rPr>
          <w:b/>
        </w:rPr>
        <w:t xml:space="preserve">                                                                            </w:t>
      </w:r>
      <w:proofErr w:type="spellStart"/>
      <w:r>
        <w:rPr>
          <w:b/>
        </w:rPr>
        <w:t>Співрозробник</w:t>
      </w:r>
      <w:proofErr w:type="spellEnd"/>
      <w:r>
        <w:rPr>
          <w:b/>
        </w:rPr>
        <w:t xml:space="preserve"> </w:t>
      </w:r>
      <w:r w:rsidRPr="00345471">
        <w:rPr>
          <w:b/>
        </w:rPr>
        <w:t xml:space="preserve"> </w:t>
      </w:r>
    </w:p>
    <w:p w:rsidR="005B757C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Виконавчий комітет                                                            відділ освіти         </w:t>
      </w:r>
    </w:p>
    <w:p w:rsidR="005B757C" w:rsidRDefault="005B757C" w:rsidP="005B757C">
      <w:pPr>
        <w:shd w:val="clear" w:color="auto" w:fill="FFFFFF"/>
        <w:rPr>
          <w:b/>
        </w:rPr>
      </w:pPr>
      <w:proofErr w:type="spellStart"/>
      <w:r>
        <w:rPr>
          <w:b/>
        </w:rPr>
        <w:t>Новороздільської</w:t>
      </w:r>
      <w:proofErr w:type="spellEnd"/>
      <w:r>
        <w:rPr>
          <w:b/>
        </w:rPr>
        <w:t xml:space="preserve">  міської ради                                         </w:t>
      </w:r>
      <w:proofErr w:type="spellStart"/>
      <w:r>
        <w:rPr>
          <w:b/>
        </w:rPr>
        <w:t>Новорпоздільської</w:t>
      </w:r>
      <w:proofErr w:type="spellEnd"/>
      <w:r>
        <w:rPr>
          <w:b/>
        </w:rPr>
        <w:t xml:space="preserve"> міської ради</w:t>
      </w:r>
    </w:p>
    <w:p w:rsidR="005B757C" w:rsidRDefault="005B757C" w:rsidP="005B757C">
      <w:pPr>
        <w:shd w:val="clear" w:color="auto" w:fill="FFFFFF"/>
        <w:rPr>
          <w:b/>
        </w:rPr>
      </w:pPr>
      <w:proofErr w:type="spellStart"/>
      <w:r>
        <w:rPr>
          <w:b/>
        </w:rPr>
        <w:t>___________Яценко</w:t>
      </w:r>
      <w:proofErr w:type="spellEnd"/>
      <w:r>
        <w:rPr>
          <w:b/>
        </w:rPr>
        <w:t xml:space="preserve"> Я.В.</w:t>
      </w:r>
      <w:r w:rsidRPr="00345471">
        <w:rPr>
          <w:b/>
        </w:rPr>
        <w:t xml:space="preserve">                       </w:t>
      </w:r>
      <w:r>
        <w:rPr>
          <w:b/>
        </w:rPr>
        <w:t xml:space="preserve">                              </w:t>
      </w:r>
      <w:proofErr w:type="spellStart"/>
      <w:r>
        <w:rPr>
          <w:b/>
        </w:rPr>
        <w:t>___________Панчишин</w:t>
      </w:r>
      <w:proofErr w:type="spellEnd"/>
      <w:r>
        <w:rPr>
          <w:b/>
        </w:rPr>
        <w:t xml:space="preserve"> Г.Ю.</w:t>
      </w:r>
    </w:p>
    <w:p w:rsidR="005B757C" w:rsidRDefault="005B757C" w:rsidP="005B757C">
      <w:pPr>
        <w:shd w:val="clear" w:color="auto" w:fill="FFFFFF"/>
        <w:rPr>
          <w:b/>
        </w:rPr>
      </w:pPr>
    </w:p>
    <w:p w:rsidR="005B757C" w:rsidRDefault="005B757C" w:rsidP="005B757C">
      <w:pPr>
        <w:shd w:val="clear" w:color="auto" w:fill="FFFFFF"/>
        <w:rPr>
          <w:b/>
        </w:rPr>
      </w:pPr>
    </w:p>
    <w:p w:rsidR="005B757C" w:rsidRDefault="005B757C" w:rsidP="005B757C">
      <w:pPr>
        <w:shd w:val="clear" w:color="auto" w:fill="FFFFFF"/>
        <w:rPr>
          <w:b/>
        </w:rPr>
      </w:pPr>
    </w:p>
    <w:p w:rsidR="005B757C" w:rsidRDefault="005B757C" w:rsidP="005B757C">
      <w:pPr>
        <w:shd w:val="clear" w:color="auto" w:fill="FFFFFF"/>
        <w:rPr>
          <w:b/>
        </w:rPr>
      </w:pPr>
    </w:p>
    <w:p w:rsidR="005B757C" w:rsidRDefault="005B757C" w:rsidP="005B757C">
      <w:pPr>
        <w:shd w:val="clear" w:color="auto" w:fill="FFFFFF"/>
        <w:rPr>
          <w:b/>
        </w:rPr>
      </w:pPr>
    </w:p>
    <w:p w:rsidR="005B757C" w:rsidRDefault="005B757C" w:rsidP="005B757C">
      <w:pPr>
        <w:shd w:val="clear" w:color="auto" w:fill="FFFFFF"/>
        <w:rPr>
          <w:b/>
        </w:rPr>
      </w:pPr>
    </w:p>
    <w:p w:rsidR="005B757C" w:rsidRDefault="005B757C" w:rsidP="005B757C">
      <w:pPr>
        <w:shd w:val="clear" w:color="auto" w:fill="FFFFFF"/>
        <w:rPr>
          <w:b/>
        </w:rPr>
      </w:pPr>
    </w:p>
    <w:p w:rsidR="005B757C" w:rsidRDefault="005B757C" w:rsidP="005B757C">
      <w:pPr>
        <w:shd w:val="clear" w:color="auto" w:fill="FFFFFF"/>
        <w:rPr>
          <w:b/>
        </w:rPr>
      </w:pPr>
    </w:p>
    <w:p w:rsidR="005B757C" w:rsidRDefault="005B757C" w:rsidP="005B757C">
      <w:pPr>
        <w:shd w:val="clear" w:color="auto" w:fill="FFFFFF"/>
        <w:rPr>
          <w:b/>
        </w:rPr>
      </w:pPr>
    </w:p>
    <w:p w:rsidR="005B757C" w:rsidRDefault="005B757C" w:rsidP="005B757C">
      <w:pPr>
        <w:shd w:val="clear" w:color="auto" w:fill="FFFFFF"/>
        <w:rPr>
          <w:b/>
        </w:rPr>
      </w:pPr>
    </w:p>
    <w:p w:rsidR="005B757C" w:rsidRDefault="005B757C" w:rsidP="005B757C">
      <w:pPr>
        <w:shd w:val="clear" w:color="auto" w:fill="FFFFFF"/>
        <w:rPr>
          <w:b/>
        </w:rPr>
      </w:pPr>
    </w:p>
    <w:p w:rsidR="005B757C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м. Новий Розділ</w:t>
      </w:r>
    </w:p>
    <w:p w:rsidR="005B757C" w:rsidRDefault="005B757C" w:rsidP="005B757C">
      <w:pPr>
        <w:shd w:val="clear" w:color="auto" w:fill="FFFFFF"/>
        <w:rPr>
          <w:b/>
          <w:sz w:val="32"/>
          <w:szCs w:val="32"/>
        </w:rPr>
      </w:pPr>
      <w:r>
        <w:rPr>
          <w:b/>
        </w:rPr>
        <w:t xml:space="preserve">                                                                    2021 рік</w:t>
      </w: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Pr="005B757C" w:rsidRDefault="005B757C" w:rsidP="005B757C">
      <w:pPr>
        <w:shd w:val="clear" w:color="auto" w:fill="FFFFFF"/>
        <w:rPr>
          <w:b/>
          <w:sz w:val="32"/>
          <w:szCs w:val="32"/>
          <w:lang w:val="ru-RU"/>
        </w:rPr>
      </w:pPr>
    </w:p>
    <w:p w:rsidR="005B757C" w:rsidRDefault="005B757C" w:rsidP="005B757C">
      <w:pPr>
        <w:shd w:val="clear" w:color="auto" w:fill="FFFFFF"/>
        <w:rPr>
          <w:b/>
          <w:sz w:val="32"/>
          <w:szCs w:val="32"/>
        </w:rPr>
      </w:pPr>
    </w:p>
    <w:p w:rsidR="005B757C" w:rsidRPr="00345471" w:rsidRDefault="005B757C" w:rsidP="005B757C">
      <w:pPr>
        <w:shd w:val="clear" w:color="auto" w:fill="FFFFFF"/>
        <w:rPr>
          <w:b/>
        </w:rPr>
      </w:pPr>
      <w:r>
        <w:rPr>
          <w:b/>
        </w:rPr>
        <w:t>Погоджено</w:t>
      </w:r>
      <w:r w:rsidRPr="00345471">
        <w:rPr>
          <w:b/>
        </w:rPr>
        <w:t xml:space="preserve">                                                           </w:t>
      </w:r>
      <w:r>
        <w:rPr>
          <w:b/>
        </w:rPr>
        <w:t xml:space="preserve">                                                </w:t>
      </w:r>
      <w:r w:rsidRPr="00345471">
        <w:rPr>
          <w:b/>
        </w:rPr>
        <w:t>Затверджено</w:t>
      </w:r>
    </w:p>
    <w:p w:rsidR="005B757C" w:rsidRPr="00345471" w:rsidRDefault="005B757C" w:rsidP="005B757C">
      <w:pPr>
        <w:shd w:val="clear" w:color="auto" w:fill="FFFFFF"/>
        <w:rPr>
          <w:b/>
        </w:rPr>
      </w:pPr>
      <w:r w:rsidRPr="00345471">
        <w:rPr>
          <w:b/>
        </w:rPr>
        <w:t xml:space="preserve">Рішенням виконавчого комітету                               </w:t>
      </w:r>
      <w:r>
        <w:rPr>
          <w:b/>
        </w:rPr>
        <w:t xml:space="preserve">                        </w:t>
      </w:r>
      <w:r w:rsidRPr="00345471">
        <w:rPr>
          <w:b/>
        </w:rPr>
        <w:t>Рішенням</w:t>
      </w:r>
      <w:r w:rsidRPr="008F2A92">
        <w:rPr>
          <w:b/>
          <w:lang w:val="ru-RU"/>
        </w:rPr>
        <w:t xml:space="preserve"> </w:t>
      </w:r>
      <w:r>
        <w:rPr>
          <w:b/>
          <w:lang w:val="en-US"/>
        </w:rPr>
        <w:t>VIII</w:t>
      </w:r>
      <w:r w:rsidRPr="008F2A92">
        <w:rPr>
          <w:b/>
          <w:lang w:val="ru-RU"/>
        </w:rPr>
        <w:t xml:space="preserve"> </w:t>
      </w:r>
      <w:r w:rsidRPr="00345471">
        <w:rPr>
          <w:b/>
        </w:rPr>
        <w:t xml:space="preserve"> сесії </w:t>
      </w:r>
    </w:p>
    <w:p w:rsidR="005B757C" w:rsidRPr="00345471" w:rsidRDefault="005B757C" w:rsidP="005B757C">
      <w:pPr>
        <w:shd w:val="clear" w:color="auto" w:fill="FFFFFF"/>
        <w:rPr>
          <w:b/>
        </w:rPr>
      </w:pPr>
      <w:proofErr w:type="spellStart"/>
      <w:r w:rsidRPr="00345471">
        <w:rPr>
          <w:b/>
        </w:rPr>
        <w:t>Н</w:t>
      </w:r>
      <w:r>
        <w:rPr>
          <w:b/>
        </w:rPr>
        <w:t>овороздільської</w:t>
      </w:r>
      <w:proofErr w:type="spellEnd"/>
      <w:r>
        <w:rPr>
          <w:b/>
        </w:rPr>
        <w:t xml:space="preserve"> міської</w:t>
      </w:r>
      <w:r w:rsidRPr="00345471">
        <w:rPr>
          <w:b/>
        </w:rPr>
        <w:t xml:space="preserve"> </w:t>
      </w:r>
      <w:r>
        <w:rPr>
          <w:b/>
        </w:rPr>
        <w:t>ради</w:t>
      </w:r>
      <w:r w:rsidRPr="00345471">
        <w:rPr>
          <w:b/>
        </w:rPr>
        <w:t xml:space="preserve">                  </w:t>
      </w:r>
      <w:r>
        <w:rPr>
          <w:b/>
        </w:rPr>
        <w:t xml:space="preserve">                      </w:t>
      </w:r>
      <w:proofErr w:type="spellStart"/>
      <w:r w:rsidRPr="00345471">
        <w:rPr>
          <w:b/>
        </w:rPr>
        <w:t>Н</w:t>
      </w:r>
      <w:r>
        <w:rPr>
          <w:b/>
        </w:rPr>
        <w:t>овороздільської</w:t>
      </w:r>
      <w:proofErr w:type="spellEnd"/>
      <w:r>
        <w:rPr>
          <w:b/>
        </w:rPr>
        <w:t xml:space="preserve"> міської ради  </w:t>
      </w:r>
      <w:r w:rsidRPr="00345471">
        <w:rPr>
          <w:b/>
        </w:rPr>
        <w:t xml:space="preserve">                                                         </w:t>
      </w:r>
      <w:r>
        <w:rPr>
          <w:b/>
        </w:rPr>
        <w:t xml:space="preserve">         від 01.07.2021 року   №  254</w:t>
      </w:r>
      <w:r w:rsidRPr="00345471">
        <w:rPr>
          <w:b/>
        </w:rPr>
        <w:t xml:space="preserve">                                            </w:t>
      </w:r>
      <w:r>
        <w:rPr>
          <w:b/>
        </w:rPr>
        <w:t xml:space="preserve">           від  08.07.2021 року </w:t>
      </w:r>
      <w:r w:rsidRPr="00345471">
        <w:rPr>
          <w:b/>
        </w:rPr>
        <w:t>№</w:t>
      </w:r>
      <w:r>
        <w:rPr>
          <w:b/>
        </w:rPr>
        <w:t xml:space="preserve"> 619</w:t>
      </w:r>
    </w:p>
    <w:p w:rsidR="005B757C" w:rsidRPr="00345471" w:rsidRDefault="005B757C" w:rsidP="005B757C">
      <w:pPr>
        <w:shd w:val="clear" w:color="auto" w:fill="FFFFFF"/>
        <w:rPr>
          <w:b/>
        </w:rPr>
      </w:pPr>
      <w:r>
        <w:rPr>
          <w:b/>
        </w:rPr>
        <w:t xml:space="preserve">Міський голова                               </w:t>
      </w:r>
      <w:r w:rsidRPr="00345471">
        <w:rPr>
          <w:b/>
        </w:rPr>
        <w:t xml:space="preserve">        </w:t>
      </w:r>
      <w:r>
        <w:rPr>
          <w:b/>
        </w:rPr>
        <w:t xml:space="preserve">                              </w:t>
      </w:r>
      <w:r w:rsidRPr="00345471">
        <w:rPr>
          <w:b/>
        </w:rPr>
        <w:t xml:space="preserve"> </w:t>
      </w:r>
      <w:r>
        <w:rPr>
          <w:b/>
        </w:rPr>
        <w:t xml:space="preserve">Міський голова  </w:t>
      </w:r>
      <w:r w:rsidRPr="00345471">
        <w:rPr>
          <w:b/>
        </w:rPr>
        <w:t xml:space="preserve">                       </w:t>
      </w:r>
      <w:r>
        <w:rPr>
          <w:b/>
        </w:rPr>
        <w:t xml:space="preserve">                  </w:t>
      </w:r>
      <w:proofErr w:type="spellStart"/>
      <w:r w:rsidRPr="00345471">
        <w:rPr>
          <w:b/>
        </w:rPr>
        <w:t>______________Я.В.Яценко</w:t>
      </w:r>
      <w:proofErr w:type="spellEnd"/>
      <w:r>
        <w:rPr>
          <w:b/>
        </w:rPr>
        <w:t xml:space="preserve">                                                  </w:t>
      </w:r>
      <w:r w:rsidRPr="00345471">
        <w:rPr>
          <w:b/>
        </w:rPr>
        <w:t>______________</w:t>
      </w:r>
      <w:r>
        <w:rPr>
          <w:b/>
        </w:rPr>
        <w:t xml:space="preserve"> </w:t>
      </w:r>
      <w:r w:rsidRPr="00345471">
        <w:rPr>
          <w:b/>
        </w:rPr>
        <w:t>Я.В.Яценко</w:t>
      </w:r>
    </w:p>
    <w:p w:rsidR="005B757C" w:rsidRDefault="005B757C" w:rsidP="005B757C">
      <w:pPr>
        <w:shd w:val="clear" w:color="auto" w:fill="FFFFFF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5B757C" w:rsidRDefault="005B757C" w:rsidP="005B757C">
      <w:pPr>
        <w:shd w:val="clear" w:color="auto" w:fill="FFFFFF"/>
        <w:rPr>
          <w:b/>
          <w:sz w:val="28"/>
          <w:szCs w:val="28"/>
        </w:rPr>
      </w:pPr>
    </w:p>
    <w:p w:rsidR="005B757C" w:rsidRDefault="005B757C" w:rsidP="005B757C">
      <w:pPr>
        <w:shd w:val="clear" w:color="auto" w:fill="FFFFFF"/>
        <w:rPr>
          <w:b/>
          <w:sz w:val="28"/>
          <w:szCs w:val="28"/>
        </w:rPr>
      </w:pPr>
    </w:p>
    <w:p w:rsidR="005B757C" w:rsidRDefault="005B757C" w:rsidP="005B757C">
      <w:pPr>
        <w:shd w:val="clear" w:color="auto" w:fill="FFFFFF"/>
        <w:rPr>
          <w:b/>
          <w:sz w:val="28"/>
          <w:szCs w:val="28"/>
        </w:rPr>
      </w:pPr>
    </w:p>
    <w:p w:rsidR="005B757C" w:rsidRDefault="005B757C" w:rsidP="005B757C">
      <w:pPr>
        <w:shd w:val="clear" w:color="auto" w:fill="FFFFFF"/>
        <w:rPr>
          <w:b/>
          <w:sz w:val="28"/>
          <w:szCs w:val="28"/>
        </w:rPr>
      </w:pPr>
    </w:p>
    <w:p w:rsidR="005B757C" w:rsidRDefault="005B757C" w:rsidP="005B757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</w:t>
      </w:r>
    </w:p>
    <w:p w:rsidR="005B757C" w:rsidRPr="00E42F24" w:rsidRDefault="005B757C" w:rsidP="005B757C">
      <w:pPr>
        <w:jc w:val="center"/>
        <w:rPr>
          <w:rFonts w:eastAsia="Batang"/>
          <w:b/>
          <w:sz w:val="48"/>
          <w:szCs w:val="48"/>
        </w:rPr>
      </w:pPr>
      <w:r>
        <w:rPr>
          <w:rFonts w:eastAsia="Batang"/>
          <w:b/>
          <w:sz w:val="48"/>
          <w:szCs w:val="48"/>
        </w:rPr>
        <w:t>ПРОГ</w:t>
      </w:r>
      <w:r w:rsidRPr="00E42F24">
        <w:rPr>
          <w:rFonts w:eastAsia="Batang"/>
          <w:b/>
          <w:sz w:val="48"/>
          <w:szCs w:val="48"/>
        </w:rPr>
        <w:t>РАМА</w:t>
      </w:r>
    </w:p>
    <w:p w:rsidR="005B757C" w:rsidRPr="00E42F24" w:rsidRDefault="005B757C" w:rsidP="005B757C">
      <w:pPr>
        <w:jc w:val="center"/>
        <w:rPr>
          <w:rFonts w:eastAsia="Batang"/>
          <w:b/>
          <w:sz w:val="48"/>
          <w:szCs w:val="48"/>
        </w:rPr>
      </w:pPr>
      <w:r w:rsidRPr="00E42F24">
        <w:rPr>
          <w:rFonts w:eastAsia="Batang"/>
          <w:b/>
          <w:sz w:val="48"/>
          <w:szCs w:val="48"/>
        </w:rPr>
        <w:t xml:space="preserve">РОЗВИТКУ ОСВІТИ </w:t>
      </w:r>
    </w:p>
    <w:p w:rsidR="005B757C" w:rsidRPr="00E42F24" w:rsidRDefault="005B757C" w:rsidP="005B757C">
      <w:pPr>
        <w:jc w:val="center"/>
        <w:rPr>
          <w:rFonts w:eastAsia="Batang"/>
          <w:b/>
          <w:sz w:val="36"/>
          <w:szCs w:val="36"/>
        </w:rPr>
      </w:pPr>
      <w:r w:rsidRPr="00E42F24">
        <w:rPr>
          <w:rFonts w:eastAsia="Batang"/>
          <w:b/>
          <w:sz w:val="36"/>
          <w:szCs w:val="36"/>
        </w:rPr>
        <w:t>на 2021 рік та прогноз на 2022-2023 роки</w:t>
      </w:r>
    </w:p>
    <w:p w:rsidR="005B757C" w:rsidRDefault="005B757C" w:rsidP="005B757C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5B757C" w:rsidRDefault="005B757C" w:rsidP="005B757C">
      <w:pPr>
        <w:shd w:val="clear" w:color="auto" w:fill="FFFFFF"/>
        <w:rPr>
          <w:b/>
          <w:sz w:val="28"/>
          <w:szCs w:val="28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</w:t>
      </w:r>
    </w:p>
    <w:p w:rsidR="005B757C" w:rsidRDefault="005B757C" w:rsidP="005B757C">
      <w:pPr>
        <w:shd w:val="clear" w:color="auto" w:fill="FFFFFF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rPr>
          <w:b/>
        </w:rPr>
      </w:pPr>
      <w:r w:rsidRPr="00345471">
        <w:rPr>
          <w:b/>
        </w:rPr>
        <w:t xml:space="preserve">                                    </w:t>
      </w:r>
      <w:r>
        <w:rPr>
          <w:b/>
        </w:rPr>
        <w:t xml:space="preserve">             </w:t>
      </w:r>
      <w:r w:rsidRPr="00345471">
        <w:rPr>
          <w:b/>
        </w:rPr>
        <w:t xml:space="preserve"> </w:t>
      </w:r>
    </w:p>
    <w:p w:rsidR="005B757C" w:rsidRPr="00345471" w:rsidRDefault="005B757C" w:rsidP="005B757C">
      <w:pPr>
        <w:shd w:val="clear" w:color="auto" w:fill="FFFFFF"/>
        <w:rPr>
          <w:b/>
        </w:rPr>
      </w:pPr>
    </w:p>
    <w:p w:rsidR="005B757C" w:rsidRPr="005B757C" w:rsidRDefault="005B757C" w:rsidP="005B757C">
      <w:pPr>
        <w:shd w:val="clear" w:color="auto" w:fill="FFFFFF"/>
        <w:jc w:val="right"/>
        <w:rPr>
          <w:b/>
          <w:sz w:val="32"/>
          <w:szCs w:val="32"/>
          <w:lang w:val="ru-RU"/>
        </w:rPr>
      </w:pPr>
    </w:p>
    <w:p w:rsidR="005B757C" w:rsidRPr="005B757C" w:rsidRDefault="005B757C" w:rsidP="005B757C">
      <w:pPr>
        <w:shd w:val="clear" w:color="auto" w:fill="FFFFFF"/>
        <w:jc w:val="right"/>
        <w:rPr>
          <w:b/>
          <w:sz w:val="32"/>
          <w:szCs w:val="32"/>
          <w:lang w:val="ru-RU"/>
        </w:rPr>
      </w:pPr>
    </w:p>
    <w:p w:rsidR="005B757C" w:rsidRPr="005B757C" w:rsidRDefault="005B757C" w:rsidP="005B757C">
      <w:pPr>
        <w:shd w:val="clear" w:color="auto" w:fill="FFFFFF"/>
        <w:jc w:val="right"/>
        <w:rPr>
          <w:b/>
          <w:sz w:val="32"/>
          <w:szCs w:val="32"/>
          <w:lang w:val="ru-RU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autoSpaceDE w:val="0"/>
        <w:autoSpaceDN w:val="0"/>
        <w:adjustRightInd w:val="0"/>
        <w:jc w:val="center"/>
        <w:rPr>
          <w:b/>
          <w:lang w:eastAsia="uk-UA"/>
        </w:rPr>
      </w:pPr>
      <w:r>
        <w:rPr>
          <w:b/>
          <w:lang w:eastAsia="uk-UA"/>
        </w:rPr>
        <w:t>ПАСПОРТ ПРОГРАМИ</w:t>
      </w:r>
    </w:p>
    <w:p w:rsidR="005B757C" w:rsidRPr="00D8090A" w:rsidRDefault="005B757C" w:rsidP="005B757C">
      <w:pPr>
        <w:autoSpaceDE w:val="0"/>
        <w:autoSpaceDN w:val="0"/>
        <w:adjustRightInd w:val="0"/>
        <w:jc w:val="center"/>
        <w:rPr>
          <w:u w:val="single"/>
          <w:lang w:eastAsia="uk-UA"/>
        </w:rPr>
      </w:pPr>
      <w:r>
        <w:rPr>
          <w:b/>
          <w:lang w:eastAsia="uk-UA"/>
        </w:rPr>
        <w:t xml:space="preserve"> </w:t>
      </w:r>
    </w:p>
    <w:p w:rsidR="005B757C" w:rsidRPr="00910F63" w:rsidRDefault="005B757C" w:rsidP="005B757C">
      <w:pPr>
        <w:jc w:val="center"/>
        <w:rPr>
          <w:rFonts w:eastAsia="Batang"/>
          <w:b/>
        </w:rPr>
      </w:pPr>
      <w:r w:rsidRPr="00910F63">
        <w:rPr>
          <w:rFonts w:eastAsia="Batang"/>
          <w:b/>
        </w:rPr>
        <w:t xml:space="preserve">РОЗВИТКУ ОСВІТИ НОВОРОЗДІЛЬСЬКОЇ ОТГ </w:t>
      </w:r>
    </w:p>
    <w:p w:rsidR="005B757C" w:rsidRPr="00910F63" w:rsidRDefault="005B757C" w:rsidP="005B757C">
      <w:pPr>
        <w:jc w:val="center"/>
        <w:rPr>
          <w:rFonts w:eastAsia="Batang"/>
          <w:b/>
        </w:rPr>
      </w:pPr>
      <w:r w:rsidRPr="00910F63">
        <w:rPr>
          <w:rFonts w:eastAsia="Batang"/>
          <w:b/>
        </w:rPr>
        <w:t>на 2021 рік та прогноз на 2022-2023 роки</w:t>
      </w:r>
    </w:p>
    <w:p w:rsidR="005B757C" w:rsidRDefault="005B757C" w:rsidP="005B757C">
      <w:pPr>
        <w:autoSpaceDE w:val="0"/>
        <w:autoSpaceDN w:val="0"/>
        <w:adjustRightInd w:val="0"/>
        <w:jc w:val="center"/>
        <w:rPr>
          <w:lang w:eastAsia="uk-UA"/>
        </w:rPr>
      </w:pPr>
      <w:r>
        <w:rPr>
          <w:lang w:eastAsia="uk-UA"/>
        </w:rPr>
        <w:t xml:space="preserve"> </w:t>
      </w:r>
    </w:p>
    <w:p w:rsidR="005B757C" w:rsidRDefault="005B757C" w:rsidP="005B757C">
      <w:pPr>
        <w:autoSpaceDE w:val="0"/>
        <w:autoSpaceDN w:val="0"/>
        <w:adjustRightInd w:val="0"/>
        <w:rPr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rPr>
          <w:lang w:eastAsia="uk-UA"/>
        </w:rPr>
      </w:pPr>
      <w:r>
        <w:rPr>
          <w:lang w:eastAsia="uk-UA"/>
        </w:rPr>
        <w:t xml:space="preserve">1.Ініціатор розроблення програми                      відділ освіти </w:t>
      </w:r>
      <w:proofErr w:type="spellStart"/>
      <w:r>
        <w:rPr>
          <w:lang w:eastAsia="uk-UA"/>
        </w:rPr>
        <w:t>Новороздільської</w:t>
      </w:r>
      <w:proofErr w:type="spellEnd"/>
    </w:p>
    <w:p w:rsidR="005B757C" w:rsidRDefault="005B757C" w:rsidP="005B757C">
      <w:pPr>
        <w:autoSpaceDE w:val="0"/>
        <w:autoSpaceDN w:val="0"/>
        <w:adjustRightInd w:val="0"/>
        <w:rPr>
          <w:lang w:eastAsia="uk-UA"/>
        </w:rPr>
      </w:pPr>
      <w:r>
        <w:rPr>
          <w:lang w:eastAsia="uk-UA"/>
        </w:rPr>
        <w:t xml:space="preserve">                                                                                міської ради</w:t>
      </w:r>
    </w:p>
    <w:p w:rsidR="005B757C" w:rsidRDefault="005B757C" w:rsidP="005B757C">
      <w:pPr>
        <w:autoSpaceDE w:val="0"/>
        <w:autoSpaceDN w:val="0"/>
        <w:adjustRightInd w:val="0"/>
        <w:ind w:left="4820"/>
        <w:rPr>
          <w:lang w:eastAsia="uk-UA"/>
        </w:rPr>
      </w:pPr>
      <w:r>
        <w:rPr>
          <w:lang w:eastAsia="uk-UA"/>
        </w:rPr>
        <w:t xml:space="preserve">                                                                    </w:t>
      </w:r>
    </w:p>
    <w:p w:rsidR="005B757C" w:rsidRDefault="005B757C" w:rsidP="005B757C">
      <w:pPr>
        <w:autoSpaceDE w:val="0"/>
        <w:autoSpaceDN w:val="0"/>
        <w:adjustRightInd w:val="0"/>
        <w:rPr>
          <w:sz w:val="16"/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ind w:left="280" w:hanging="280"/>
        <w:rPr>
          <w:lang w:eastAsia="uk-UA"/>
        </w:rPr>
      </w:pPr>
      <w:r>
        <w:rPr>
          <w:lang w:eastAsia="uk-UA"/>
        </w:rPr>
        <w:t xml:space="preserve">2. Дата, номер документа                                    рішення сесії </w:t>
      </w:r>
      <w:proofErr w:type="spellStart"/>
      <w:r>
        <w:rPr>
          <w:lang w:eastAsia="uk-UA"/>
        </w:rPr>
        <w:t>Новороздільської</w:t>
      </w:r>
      <w:proofErr w:type="spellEnd"/>
    </w:p>
    <w:p w:rsidR="005B757C" w:rsidRDefault="005B757C" w:rsidP="005B757C">
      <w:pPr>
        <w:autoSpaceDE w:val="0"/>
        <w:autoSpaceDN w:val="0"/>
        <w:adjustRightInd w:val="0"/>
        <w:ind w:left="280" w:hanging="280"/>
        <w:rPr>
          <w:sz w:val="16"/>
          <w:lang w:eastAsia="uk-UA"/>
        </w:rPr>
      </w:pPr>
      <w:r>
        <w:rPr>
          <w:lang w:eastAsia="uk-UA"/>
        </w:rPr>
        <w:t xml:space="preserve">                                                                               міської ради</w:t>
      </w:r>
      <w:r>
        <w:rPr>
          <w:lang w:eastAsia="uk-UA"/>
        </w:rPr>
        <w:br/>
        <w:t xml:space="preserve">про затвердження програми </w:t>
      </w:r>
    </w:p>
    <w:p w:rsidR="005B757C" w:rsidRDefault="005B757C" w:rsidP="005B757C">
      <w:pPr>
        <w:autoSpaceDE w:val="0"/>
        <w:autoSpaceDN w:val="0"/>
        <w:adjustRightInd w:val="0"/>
        <w:rPr>
          <w:lang w:eastAsia="uk-UA"/>
        </w:rPr>
      </w:pPr>
      <w:r>
        <w:rPr>
          <w:lang w:eastAsia="uk-UA"/>
        </w:rPr>
        <w:t xml:space="preserve">3. Розробник програми                                        виконавчий комітет </w:t>
      </w:r>
      <w:proofErr w:type="spellStart"/>
      <w:r>
        <w:rPr>
          <w:lang w:eastAsia="uk-UA"/>
        </w:rPr>
        <w:t>Новороздільської</w:t>
      </w:r>
      <w:proofErr w:type="spellEnd"/>
      <w:r>
        <w:rPr>
          <w:lang w:eastAsia="uk-UA"/>
        </w:rPr>
        <w:t xml:space="preserve"> </w:t>
      </w:r>
    </w:p>
    <w:p w:rsidR="005B757C" w:rsidRDefault="005B757C" w:rsidP="005B757C">
      <w:pPr>
        <w:autoSpaceDE w:val="0"/>
        <w:autoSpaceDN w:val="0"/>
        <w:adjustRightInd w:val="0"/>
        <w:rPr>
          <w:sz w:val="16"/>
          <w:lang w:eastAsia="uk-UA"/>
        </w:rPr>
      </w:pPr>
      <w:r>
        <w:rPr>
          <w:lang w:eastAsia="uk-UA"/>
        </w:rPr>
        <w:t xml:space="preserve">                                                                               міської ради</w:t>
      </w:r>
    </w:p>
    <w:p w:rsidR="005B757C" w:rsidRDefault="005B757C" w:rsidP="005B757C">
      <w:pPr>
        <w:autoSpaceDE w:val="0"/>
        <w:autoSpaceDN w:val="0"/>
        <w:adjustRightInd w:val="0"/>
        <w:rPr>
          <w:sz w:val="16"/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ind w:left="303" w:hanging="303"/>
        <w:rPr>
          <w:lang w:eastAsia="uk-UA"/>
        </w:rPr>
      </w:pPr>
      <w:r>
        <w:rPr>
          <w:lang w:eastAsia="uk-UA"/>
        </w:rPr>
        <w:t>4. </w:t>
      </w:r>
      <w:proofErr w:type="spellStart"/>
      <w:r>
        <w:rPr>
          <w:lang w:eastAsia="uk-UA"/>
        </w:rPr>
        <w:t>Співрозробники</w:t>
      </w:r>
      <w:proofErr w:type="spellEnd"/>
      <w:r>
        <w:rPr>
          <w:lang w:eastAsia="uk-UA"/>
        </w:rPr>
        <w:t xml:space="preserve"> програми                               відділ освіти </w:t>
      </w:r>
      <w:proofErr w:type="spellStart"/>
      <w:r>
        <w:rPr>
          <w:lang w:eastAsia="uk-UA"/>
        </w:rPr>
        <w:t>Новороздільської</w:t>
      </w:r>
      <w:proofErr w:type="spellEnd"/>
      <w:r>
        <w:rPr>
          <w:lang w:eastAsia="uk-UA"/>
        </w:rPr>
        <w:t xml:space="preserve"> міської ради</w:t>
      </w:r>
    </w:p>
    <w:p w:rsidR="005B757C" w:rsidRDefault="005B757C" w:rsidP="005B757C">
      <w:pPr>
        <w:autoSpaceDE w:val="0"/>
        <w:autoSpaceDN w:val="0"/>
        <w:adjustRightInd w:val="0"/>
        <w:ind w:left="615"/>
        <w:rPr>
          <w:sz w:val="16"/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ind w:left="303" w:hanging="303"/>
        <w:rPr>
          <w:lang w:eastAsia="uk-UA"/>
        </w:rPr>
      </w:pPr>
      <w:r>
        <w:rPr>
          <w:lang w:eastAsia="uk-UA"/>
        </w:rPr>
        <w:t xml:space="preserve">5. Відповідальний виконавець програми           відділ освіти </w:t>
      </w:r>
      <w:proofErr w:type="spellStart"/>
      <w:r>
        <w:rPr>
          <w:lang w:eastAsia="uk-UA"/>
        </w:rPr>
        <w:t>Новороздільської</w:t>
      </w:r>
      <w:proofErr w:type="spellEnd"/>
      <w:r>
        <w:rPr>
          <w:lang w:eastAsia="uk-UA"/>
        </w:rPr>
        <w:t xml:space="preserve"> міської ради</w:t>
      </w:r>
    </w:p>
    <w:p w:rsidR="005B757C" w:rsidRDefault="005B757C" w:rsidP="005B757C">
      <w:pPr>
        <w:autoSpaceDE w:val="0"/>
        <w:autoSpaceDN w:val="0"/>
        <w:adjustRightInd w:val="0"/>
        <w:ind w:left="202" w:hanging="202"/>
        <w:rPr>
          <w:sz w:val="16"/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rPr>
          <w:lang w:eastAsia="uk-UA"/>
        </w:rPr>
      </w:pPr>
      <w:r>
        <w:rPr>
          <w:lang w:eastAsia="uk-UA"/>
        </w:rPr>
        <w:t xml:space="preserve">6. Учасники програми                                          відділ освіти </w:t>
      </w:r>
      <w:proofErr w:type="spellStart"/>
      <w:r>
        <w:rPr>
          <w:lang w:eastAsia="uk-UA"/>
        </w:rPr>
        <w:t>Новороздільської</w:t>
      </w:r>
      <w:proofErr w:type="spellEnd"/>
      <w:r>
        <w:rPr>
          <w:lang w:eastAsia="uk-UA"/>
        </w:rPr>
        <w:t xml:space="preserve"> </w:t>
      </w:r>
    </w:p>
    <w:p w:rsidR="005B757C" w:rsidRDefault="005B757C" w:rsidP="005B757C">
      <w:pPr>
        <w:autoSpaceDE w:val="0"/>
        <w:autoSpaceDN w:val="0"/>
        <w:adjustRightInd w:val="0"/>
        <w:rPr>
          <w:lang w:eastAsia="uk-UA"/>
        </w:rPr>
      </w:pPr>
      <w:r>
        <w:rPr>
          <w:lang w:eastAsia="uk-UA"/>
        </w:rPr>
        <w:t xml:space="preserve">                                                                                міської ради, учні  закладів освіти </w:t>
      </w:r>
    </w:p>
    <w:p w:rsidR="005B757C" w:rsidRDefault="005B757C" w:rsidP="005B757C">
      <w:pPr>
        <w:autoSpaceDE w:val="0"/>
        <w:autoSpaceDN w:val="0"/>
        <w:adjustRightInd w:val="0"/>
        <w:rPr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ind w:left="615"/>
        <w:rPr>
          <w:sz w:val="16"/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rPr>
          <w:sz w:val="16"/>
          <w:lang w:eastAsia="uk-UA"/>
        </w:rPr>
      </w:pPr>
      <w:r>
        <w:rPr>
          <w:lang w:eastAsia="uk-UA"/>
        </w:rPr>
        <w:t>7. Термін реалізації програми                               впродовж 2021-2023  років</w:t>
      </w:r>
    </w:p>
    <w:p w:rsidR="005B757C" w:rsidRDefault="005B757C" w:rsidP="005B757C">
      <w:pPr>
        <w:autoSpaceDE w:val="0"/>
        <w:autoSpaceDN w:val="0"/>
        <w:adjustRightInd w:val="0"/>
        <w:ind w:left="476" w:hanging="476"/>
        <w:rPr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ind w:left="-101"/>
        <w:rPr>
          <w:lang w:eastAsia="uk-UA"/>
        </w:rPr>
      </w:pPr>
      <w:r>
        <w:rPr>
          <w:lang w:eastAsia="uk-UA"/>
        </w:rPr>
        <w:t xml:space="preserve">7.1. Етапи виконання програми </w:t>
      </w:r>
      <w:r>
        <w:rPr>
          <w:lang w:eastAsia="uk-UA"/>
        </w:rPr>
        <w:br/>
        <w:t xml:space="preserve"> (для довгострокових програм) -</w:t>
      </w:r>
    </w:p>
    <w:p w:rsidR="005B757C" w:rsidRDefault="005B757C" w:rsidP="005B757C">
      <w:pPr>
        <w:autoSpaceDE w:val="0"/>
        <w:autoSpaceDN w:val="0"/>
        <w:adjustRightInd w:val="0"/>
        <w:ind w:left="615"/>
        <w:rPr>
          <w:sz w:val="16"/>
          <w:lang w:eastAsia="uk-UA"/>
        </w:rPr>
      </w:pPr>
    </w:p>
    <w:p w:rsidR="005B757C" w:rsidRPr="009C230A" w:rsidRDefault="005B757C" w:rsidP="005B757C">
      <w:pPr>
        <w:autoSpaceDE w:val="0"/>
        <w:autoSpaceDN w:val="0"/>
        <w:adjustRightInd w:val="0"/>
        <w:rPr>
          <w:lang w:eastAsia="uk-UA"/>
        </w:rPr>
      </w:pPr>
      <w:r>
        <w:rPr>
          <w:lang w:eastAsia="uk-UA"/>
        </w:rPr>
        <w:t xml:space="preserve">8. Загальний обсяг фінансових </w:t>
      </w:r>
      <w:r>
        <w:rPr>
          <w:lang w:eastAsia="uk-UA"/>
        </w:rPr>
        <w:br/>
        <w:t xml:space="preserve">ресурсів, необхідних для реалізації </w:t>
      </w:r>
      <w:r>
        <w:rPr>
          <w:lang w:eastAsia="uk-UA"/>
        </w:rPr>
        <w:br/>
        <w:t xml:space="preserve">програми, тис. грн., </w:t>
      </w:r>
      <w:r w:rsidRPr="009C230A">
        <w:rPr>
          <w:lang w:eastAsia="uk-UA"/>
        </w:rPr>
        <w:t xml:space="preserve">всього                                  </w:t>
      </w:r>
      <w:r w:rsidRPr="009C230A">
        <w:rPr>
          <w:color w:val="FF0000"/>
          <w:lang w:eastAsia="uk-UA"/>
        </w:rPr>
        <w:t xml:space="preserve">      </w:t>
      </w:r>
    </w:p>
    <w:p w:rsidR="005B757C" w:rsidRPr="009C230A" w:rsidRDefault="005B757C" w:rsidP="005B757C">
      <w:pPr>
        <w:autoSpaceDE w:val="0"/>
        <w:autoSpaceDN w:val="0"/>
        <w:adjustRightInd w:val="0"/>
        <w:ind w:left="308" w:hanging="308"/>
        <w:rPr>
          <w:lang w:eastAsia="uk-UA"/>
        </w:rPr>
      </w:pPr>
      <w:r w:rsidRPr="009C230A">
        <w:rPr>
          <w:lang w:eastAsia="uk-UA"/>
        </w:rPr>
        <w:t>у тому числі:</w:t>
      </w:r>
    </w:p>
    <w:p w:rsidR="005B757C" w:rsidRPr="009C230A" w:rsidRDefault="005B757C" w:rsidP="005B757C">
      <w:pPr>
        <w:autoSpaceDE w:val="0"/>
        <w:autoSpaceDN w:val="0"/>
        <w:adjustRightInd w:val="0"/>
        <w:ind w:left="615"/>
        <w:rPr>
          <w:sz w:val="16"/>
          <w:lang w:eastAsia="uk-UA"/>
        </w:rPr>
      </w:pPr>
    </w:p>
    <w:p w:rsidR="005B757C" w:rsidRPr="009C230A" w:rsidRDefault="005B757C" w:rsidP="005B757C">
      <w:pPr>
        <w:autoSpaceDE w:val="0"/>
        <w:autoSpaceDN w:val="0"/>
        <w:adjustRightInd w:val="0"/>
        <w:ind w:left="462" w:hanging="462"/>
        <w:rPr>
          <w:lang w:eastAsia="uk-UA"/>
        </w:rPr>
      </w:pPr>
      <w:r w:rsidRPr="009C230A">
        <w:rPr>
          <w:lang w:eastAsia="uk-UA"/>
        </w:rPr>
        <w:t xml:space="preserve">8.1. Коштів міського бюджету                                   </w:t>
      </w:r>
    </w:p>
    <w:p w:rsidR="005B757C" w:rsidRPr="009C230A" w:rsidRDefault="005B757C" w:rsidP="005B757C">
      <w:pPr>
        <w:autoSpaceDE w:val="0"/>
        <w:autoSpaceDN w:val="0"/>
        <w:adjustRightInd w:val="0"/>
        <w:ind w:left="462" w:hanging="462"/>
        <w:rPr>
          <w:lang w:eastAsia="uk-UA"/>
        </w:rPr>
      </w:pPr>
      <w:r w:rsidRPr="009C230A">
        <w:rPr>
          <w:lang w:eastAsia="uk-UA"/>
        </w:rPr>
        <w:t xml:space="preserve">коштів інших джерел  (вказати)  </w:t>
      </w:r>
    </w:p>
    <w:p w:rsidR="005B757C" w:rsidRDefault="005B757C" w:rsidP="005B757C">
      <w:pPr>
        <w:autoSpaceDE w:val="0"/>
        <w:autoSpaceDN w:val="0"/>
        <w:adjustRightInd w:val="0"/>
        <w:ind w:firstLine="520"/>
        <w:rPr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ind w:firstLine="520"/>
        <w:rPr>
          <w:lang w:eastAsia="uk-UA"/>
        </w:rPr>
      </w:pPr>
    </w:p>
    <w:p w:rsidR="005B757C" w:rsidRPr="00345471" w:rsidRDefault="005B757C" w:rsidP="005B757C">
      <w:pPr>
        <w:pStyle w:val="a3"/>
        <w:tabs>
          <w:tab w:val="clear" w:pos="4320"/>
          <w:tab w:val="clear" w:pos="8640"/>
        </w:tabs>
        <w:spacing w:line="192" w:lineRule="auto"/>
        <w:ind w:right="-366"/>
        <w:jc w:val="left"/>
        <w:rPr>
          <w:b/>
          <w:noProof w:val="0"/>
          <w:sz w:val="22"/>
        </w:rPr>
      </w:pPr>
      <w:r>
        <w:rPr>
          <w:b/>
          <w:noProof w:val="0"/>
        </w:rPr>
        <w:t xml:space="preserve">Керівник установи - </w:t>
      </w:r>
      <w:r>
        <w:rPr>
          <w:b/>
          <w:noProof w:val="0"/>
        </w:rPr>
        <w:br/>
        <w:t>головного</w:t>
      </w:r>
      <w:r>
        <w:rPr>
          <w:b/>
        </w:rPr>
        <w:t xml:space="preserve"> розпорядник</w:t>
      </w:r>
      <w:r>
        <w:rPr>
          <w:b/>
          <w:noProof w:val="0"/>
        </w:rPr>
        <w:t>а</w:t>
      </w:r>
      <w:r>
        <w:rPr>
          <w:b/>
        </w:rPr>
        <w:t xml:space="preserve"> коштів</w:t>
      </w:r>
      <w:r>
        <w:rPr>
          <w:b/>
          <w:noProof w:val="0"/>
        </w:rPr>
        <w:t xml:space="preserve"> </w:t>
      </w:r>
      <w:r>
        <w:rPr>
          <w:b/>
          <w:noProof w:val="0"/>
        </w:rPr>
        <w:tab/>
        <w:t xml:space="preserve">             </w:t>
      </w:r>
      <w:proofErr w:type="spellStart"/>
      <w:r w:rsidRPr="00481F1E">
        <w:rPr>
          <w:b/>
          <w:noProof w:val="0"/>
          <w:u w:val="single"/>
        </w:rPr>
        <w:t>Панчишин</w:t>
      </w:r>
      <w:proofErr w:type="spellEnd"/>
      <w:r w:rsidRPr="00481F1E">
        <w:rPr>
          <w:b/>
          <w:noProof w:val="0"/>
          <w:u w:val="single"/>
        </w:rPr>
        <w:t xml:space="preserve"> Г.Ю.</w:t>
      </w:r>
      <w:r w:rsidRPr="00345471">
        <w:rPr>
          <w:b/>
          <w:noProof w:val="0"/>
        </w:rPr>
        <w:tab/>
      </w:r>
      <w:r w:rsidRPr="00345471">
        <w:rPr>
          <w:b/>
          <w:noProof w:val="0"/>
        </w:rPr>
        <w:tab/>
      </w:r>
      <w:r w:rsidRPr="00345471">
        <w:rPr>
          <w:b/>
          <w:noProof w:val="0"/>
        </w:rPr>
        <w:tab/>
      </w:r>
      <w:r w:rsidRPr="00345471">
        <w:rPr>
          <w:b/>
          <w:noProof w:val="0"/>
        </w:rPr>
        <w:tab/>
      </w:r>
      <w:r w:rsidRPr="00345471">
        <w:rPr>
          <w:b/>
          <w:noProof w:val="0"/>
        </w:rPr>
        <w:tab/>
      </w:r>
      <w:r w:rsidRPr="00345471">
        <w:rPr>
          <w:b/>
          <w:noProof w:val="0"/>
        </w:rPr>
        <w:tab/>
      </w:r>
      <w:r w:rsidRPr="00345471">
        <w:rPr>
          <w:b/>
          <w:noProof w:val="0"/>
        </w:rPr>
        <w:tab/>
      </w:r>
      <w:r w:rsidRPr="00345471">
        <w:rPr>
          <w:b/>
          <w:noProof w:val="0"/>
        </w:rPr>
        <w:tab/>
      </w:r>
      <w:r w:rsidRPr="00345471">
        <w:rPr>
          <w:b/>
          <w:noProof w:val="0"/>
        </w:rPr>
        <w:tab/>
      </w:r>
      <w:r w:rsidRPr="00345471">
        <w:rPr>
          <w:b/>
          <w:noProof w:val="0"/>
          <w:sz w:val="22"/>
        </w:rPr>
        <w:t xml:space="preserve">  </w:t>
      </w:r>
    </w:p>
    <w:p w:rsidR="005B757C" w:rsidRPr="00345471" w:rsidRDefault="005B757C" w:rsidP="005B757C">
      <w:pPr>
        <w:pStyle w:val="a3"/>
        <w:tabs>
          <w:tab w:val="clear" w:pos="4320"/>
          <w:tab w:val="clear" w:pos="8640"/>
        </w:tabs>
        <w:rPr>
          <w:b/>
          <w:noProof w:val="0"/>
          <w:lang w:val="ru-RU"/>
        </w:rPr>
      </w:pPr>
      <w:r w:rsidRPr="00345471">
        <w:rPr>
          <w:b/>
          <w:noProof w:val="0"/>
        </w:rPr>
        <w:t xml:space="preserve">Відповідальний </w:t>
      </w:r>
      <w:r w:rsidRPr="00345471">
        <w:rPr>
          <w:b/>
          <w:noProof w:val="0"/>
        </w:rPr>
        <w:br/>
        <w:t>виконавець Програми</w:t>
      </w:r>
      <w:r w:rsidRPr="00345471">
        <w:rPr>
          <w:b/>
          <w:noProof w:val="0"/>
        </w:rPr>
        <w:tab/>
      </w:r>
      <w:r w:rsidRPr="00345471">
        <w:rPr>
          <w:b/>
          <w:noProof w:val="0"/>
        </w:rPr>
        <w:tab/>
      </w:r>
      <w:r w:rsidRPr="00345471">
        <w:rPr>
          <w:b/>
          <w:noProof w:val="0"/>
          <w:lang w:val="ru-RU"/>
        </w:rPr>
        <w:tab/>
        <w:t xml:space="preserve">            </w:t>
      </w:r>
      <w:r w:rsidRPr="00345471">
        <w:rPr>
          <w:b/>
          <w:noProof w:val="0"/>
          <w:u w:val="single"/>
          <w:lang w:val="ru-RU"/>
        </w:rPr>
        <w:t>Панчишин Г.Ю.</w:t>
      </w:r>
      <w:r w:rsidRPr="00345471">
        <w:rPr>
          <w:b/>
          <w:noProof w:val="0"/>
          <w:lang w:val="ru-RU"/>
        </w:rPr>
        <w:tab/>
      </w:r>
      <w:r w:rsidRPr="00345471">
        <w:rPr>
          <w:b/>
          <w:noProof w:val="0"/>
          <w:lang w:val="ru-RU"/>
        </w:rPr>
        <w:tab/>
      </w:r>
    </w:p>
    <w:p w:rsidR="005B757C" w:rsidRDefault="005B757C" w:rsidP="005B757C">
      <w:pPr>
        <w:pStyle w:val="a3"/>
        <w:tabs>
          <w:tab w:val="clear" w:pos="4320"/>
          <w:tab w:val="clear" w:pos="8640"/>
        </w:tabs>
        <w:rPr>
          <w:b/>
          <w:noProof w:val="0"/>
          <w:sz w:val="22"/>
        </w:rPr>
      </w:pPr>
      <w:r w:rsidRPr="00345471">
        <w:rPr>
          <w:b/>
          <w:noProof w:val="0"/>
          <w:lang w:val="ru-RU"/>
        </w:rPr>
        <w:tab/>
      </w:r>
      <w:r w:rsidRPr="00345471">
        <w:rPr>
          <w:b/>
          <w:noProof w:val="0"/>
          <w:lang w:val="ru-RU"/>
        </w:rPr>
        <w:tab/>
      </w:r>
      <w:r w:rsidRPr="00345471">
        <w:rPr>
          <w:b/>
          <w:noProof w:val="0"/>
          <w:lang w:val="ru-RU"/>
        </w:rPr>
        <w:tab/>
      </w:r>
      <w:r w:rsidRPr="00345471">
        <w:rPr>
          <w:b/>
          <w:noProof w:val="0"/>
          <w:lang w:val="ru-RU"/>
        </w:rPr>
        <w:tab/>
      </w:r>
      <w:r w:rsidRPr="00345471">
        <w:rPr>
          <w:b/>
          <w:noProof w:val="0"/>
          <w:lang w:val="ru-RU"/>
        </w:rPr>
        <w:tab/>
      </w:r>
      <w:r w:rsidRPr="00345471">
        <w:rPr>
          <w:b/>
          <w:noProof w:val="0"/>
          <w:lang w:val="ru-RU"/>
        </w:rPr>
        <w:tab/>
      </w:r>
      <w:r w:rsidRPr="00345471">
        <w:rPr>
          <w:b/>
          <w:noProof w:val="0"/>
          <w:lang w:val="ru-RU"/>
        </w:rPr>
        <w:tab/>
      </w:r>
      <w:r w:rsidRPr="00345471">
        <w:rPr>
          <w:b/>
          <w:noProof w:val="0"/>
          <w:lang w:val="ru-RU"/>
        </w:rPr>
        <w:tab/>
      </w:r>
      <w:r w:rsidRPr="00345471">
        <w:rPr>
          <w:b/>
          <w:noProof w:val="0"/>
          <w:sz w:val="22"/>
        </w:rPr>
        <w:tab/>
      </w:r>
      <w:r w:rsidRPr="00345471">
        <w:rPr>
          <w:b/>
          <w:noProof w:val="0"/>
          <w:sz w:val="22"/>
        </w:rPr>
        <w:tab/>
      </w:r>
      <w:r>
        <w:rPr>
          <w:b/>
          <w:noProof w:val="0"/>
          <w:sz w:val="22"/>
        </w:rPr>
        <w:tab/>
      </w:r>
      <w:r>
        <w:rPr>
          <w:b/>
          <w:noProof w:val="0"/>
          <w:sz w:val="22"/>
        </w:rPr>
        <w:tab/>
      </w:r>
      <w:r>
        <w:rPr>
          <w:b/>
          <w:noProof w:val="0"/>
          <w:sz w:val="22"/>
        </w:rPr>
        <w:tab/>
      </w:r>
      <w:r>
        <w:rPr>
          <w:b/>
          <w:noProof w:val="0"/>
          <w:sz w:val="22"/>
        </w:rPr>
        <w:tab/>
      </w:r>
      <w:r>
        <w:rPr>
          <w:b/>
          <w:noProof w:val="0"/>
          <w:sz w:val="22"/>
        </w:rPr>
        <w:tab/>
        <w:t xml:space="preserve"> </w:t>
      </w:r>
    </w:p>
    <w:p w:rsidR="005B757C" w:rsidRPr="00E14EF5" w:rsidRDefault="005B757C" w:rsidP="005B757C">
      <w:pPr>
        <w:pStyle w:val="a3"/>
        <w:tabs>
          <w:tab w:val="clear" w:pos="4320"/>
          <w:tab w:val="clear" w:pos="8640"/>
        </w:tabs>
        <w:rPr>
          <w:b/>
          <w:noProof w:val="0"/>
          <w:lang w:val="ru-RU"/>
        </w:rPr>
      </w:pPr>
      <w:r w:rsidRPr="00E14EF5">
        <w:rPr>
          <w:b/>
          <w:noProof w:val="0"/>
          <w:lang w:val="ru-RU"/>
        </w:rPr>
        <w:t>тел.:</w:t>
      </w:r>
      <w:r>
        <w:rPr>
          <w:b/>
          <w:noProof w:val="0"/>
          <w:lang w:val="ru-RU"/>
        </w:rPr>
        <w:t xml:space="preserve"> 3-01-27</w:t>
      </w:r>
    </w:p>
    <w:p w:rsidR="005B757C" w:rsidRDefault="005B757C" w:rsidP="005B757C">
      <w:pPr>
        <w:shd w:val="clear" w:color="auto" w:fill="FFFFFF"/>
        <w:jc w:val="right"/>
        <w:rPr>
          <w:b/>
          <w:sz w:val="32"/>
          <w:szCs w:val="32"/>
        </w:rPr>
      </w:pPr>
    </w:p>
    <w:p w:rsidR="005B757C" w:rsidRDefault="005B757C" w:rsidP="005B757C">
      <w:pPr>
        <w:shd w:val="clear" w:color="auto" w:fill="FFFFFF"/>
        <w:jc w:val="right"/>
        <w:rPr>
          <w:b/>
          <w:sz w:val="28"/>
          <w:szCs w:val="28"/>
        </w:rPr>
      </w:pPr>
    </w:p>
    <w:p w:rsidR="005B757C" w:rsidRDefault="005B757C" w:rsidP="005B757C">
      <w:pPr>
        <w:shd w:val="clear" w:color="auto" w:fill="FFFFFF"/>
        <w:rPr>
          <w:b/>
          <w:sz w:val="28"/>
          <w:szCs w:val="28"/>
        </w:rPr>
      </w:pPr>
    </w:p>
    <w:p w:rsidR="005B757C" w:rsidRDefault="005B757C" w:rsidP="005B757C">
      <w:pPr>
        <w:shd w:val="clear" w:color="auto" w:fill="FFFFFF"/>
        <w:rPr>
          <w:b/>
          <w:sz w:val="28"/>
          <w:szCs w:val="28"/>
        </w:rPr>
      </w:pPr>
    </w:p>
    <w:p w:rsidR="005B757C" w:rsidRDefault="005B757C" w:rsidP="005B757C">
      <w:pPr>
        <w:shd w:val="clear" w:color="auto" w:fill="FFFFFF"/>
        <w:rPr>
          <w:b/>
          <w:sz w:val="28"/>
          <w:szCs w:val="28"/>
        </w:rPr>
      </w:pPr>
    </w:p>
    <w:p w:rsidR="005B757C" w:rsidRDefault="005B757C" w:rsidP="005B757C">
      <w:pPr>
        <w:ind w:firstLine="606"/>
        <w:jc w:val="center"/>
        <w:rPr>
          <w:b/>
          <w:sz w:val="28"/>
          <w:szCs w:val="28"/>
        </w:rPr>
      </w:pPr>
    </w:p>
    <w:p w:rsidR="005B757C" w:rsidRDefault="005B757C" w:rsidP="005B757C">
      <w:pPr>
        <w:ind w:firstLine="606"/>
        <w:jc w:val="center"/>
        <w:rPr>
          <w:b/>
          <w:sz w:val="28"/>
          <w:szCs w:val="28"/>
        </w:rPr>
      </w:pPr>
    </w:p>
    <w:p w:rsidR="005B757C" w:rsidRDefault="005B757C" w:rsidP="005B757C">
      <w:pPr>
        <w:rPr>
          <w:b/>
          <w:sz w:val="28"/>
          <w:szCs w:val="28"/>
          <w:u w:val="single"/>
          <w:lang w:eastAsia="uk-UA"/>
        </w:rPr>
      </w:pPr>
    </w:p>
    <w:p w:rsidR="005B757C" w:rsidRPr="00BB46DB" w:rsidRDefault="005B757C" w:rsidP="005B757C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        </w:t>
      </w:r>
      <w:r w:rsidRPr="001C5129">
        <w:rPr>
          <w:b/>
          <w:sz w:val="28"/>
          <w:szCs w:val="28"/>
          <w:lang w:eastAsia="uk-UA"/>
        </w:rPr>
        <w:t>Визначення проблеми, на роз</w:t>
      </w:r>
      <w:r w:rsidRPr="001C5129">
        <w:rPr>
          <w:b/>
          <w:sz w:val="28"/>
          <w:szCs w:val="28"/>
          <w:lang w:val="ru-RU" w:eastAsia="uk-UA"/>
        </w:rPr>
        <w:t>’</w:t>
      </w:r>
      <w:proofErr w:type="spellStart"/>
      <w:r w:rsidRPr="001C5129">
        <w:rPr>
          <w:b/>
          <w:sz w:val="28"/>
          <w:szCs w:val="28"/>
          <w:lang w:eastAsia="uk-UA"/>
        </w:rPr>
        <w:t>язання</w:t>
      </w:r>
      <w:proofErr w:type="spellEnd"/>
      <w:r w:rsidRPr="001C5129">
        <w:rPr>
          <w:b/>
          <w:sz w:val="28"/>
          <w:szCs w:val="28"/>
          <w:lang w:eastAsia="uk-UA"/>
        </w:rPr>
        <w:t xml:space="preserve">  якої спрямована Програма</w:t>
      </w:r>
    </w:p>
    <w:p w:rsidR="005B757C" w:rsidRDefault="005B757C" w:rsidP="005B757C">
      <w:pPr>
        <w:pStyle w:val="a6"/>
        <w:jc w:val="both"/>
      </w:pPr>
      <w:proofErr w:type="spellStart"/>
      <w:r>
        <w:rPr>
          <w:sz w:val="21"/>
          <w:szCs w:val="21"/>
        </w:rPr>
        <w:t>Освiта</w:t>
      </w:r>
      <w:proofErr w:type="spellEnd"/>
      <w:r>
        <w:rPr>
          <w:sz w:val="21"/>
          <w:szCs w:val="21"/>
        </w:rPr>
        <w:t xml:space="preserve"> – наука i мистецтво для озброєння   молодого </w:t>
      </w:r>
      <w:proofErr w:type="spellStart"/>
      <w:r>
        <w:rPr>
          <w:sz w:val="21"/>
          <w:szCs w:val="21"/>
        </w:rPr>
        <w:t>поколiння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українцiв</w:t>
      </w:r>
      <w:proofErr w:type="spellEnd"/>
      <w:r>
        <w:rPr>
          <w:sz w:val="21"/>
          <w:szCs w:val="21"/>
        </w:rPr>
        <w:t xml:space="preserve"> знаннями про </w:t>
      </w:r>
      <w:proofErr w:type="spellStart"/>
      <w:r>
        <w:rPr>
          <w:sz w:val="21"/>
          <w:szCs w:val="21"/>
        </w:rPr>
        <w:t>труднощi</w:t>
      </w:r>
      <w:proofErr w:type="spellEnd"/>
      <w:r>
        <w:rPr>
          <w:sz w:val="21"/>
          <w:szCs w:val="21"/>
        </w:rPr>
        <w:t xml:space="preserve"> i проблеми, з якими їм  доведеться </w:t>
      </w:r>
      <w:proofErr w:type="spellStart"/>
      <w:r>
        <w:rPr>
          <w:sz w:val="21"/>
          <w:szCs w:val="21"/>
        </w:rPr>
        <w:t>зiткнутися</w:t>
      </w:r>
      <w:proofErr w:type="spellEnd"/>
      <w:r>
        <w:rPr>
          <w:sz w:val="21"/>
          <w:szCs w:val="21"/>
        </w:rPr>
        <w:t xml:space="preserve"> в </w:t>
      </w:r>
      <w:proofErr w:type="spellStart"/>
      <w:r>
        <w:rPr>
          <w:sz w:val="21"/>
          <w:szCs w:val="21"/>
        </w:rPr>
        <w:t>життi</w:t>
      </w:r>
      <w:proofErr w:type="spellEnd"/>
      <w:r>
        <w:rPr>
          <w:sz w:val="21"/>
          <w:szCs w:val="21"/>
        </w:rPr>
        <w:t xml:space="preserve"> та засобами подолання </w:t>
      </w:r>
      <w:proofErr w:type="spellStart"/>
      <w:r>
        <w:rPr>
          <w:sz w:val="21"/>
          <w:szCs w:val="21"/>
        </w:rPr>
        <w:t>труднощiв</w:t>
      </w:r>
      <w:proofErr w:type="spellEnd"/>
      <w:r>
        <w:rPr>
          <w:sz w:val="21"/>
          <w:szCs w:val="21"/>
        </w:rPr>
        <w:t xml:space="preserve"> i розв’язання проблем.</w:t>
      </w:r>
    </w:p>
    <w:p w:rsidR="005B757C" w:rsidRDefault="005B757C" w:rsidP="005B757C">
      <w:pPr>
        <w:pStyle w:val="a6"/>
        <w:jc w:val="both"/>
      </w:pPr>
      <w:proofErr w:type="spellStart"/>
      <w:r>
        <w:rPr>
          <w:sz w:val="21"/>
          <w:szCs w:val="21"/>
        </w:rPr>
        <w:t>Сьогоднi</w:t>
      </w:r>
      <w:proofErr w:type="spellEnd"/>
      <w:r>
        <w:rPr>
          <w:sz w:val="21"/>
          <w:szCs w:val="21"/>
        </w:rPr>
        <w:t xml:space="preserve"> мисляча людина зобов’язана </w:t>
      </w:r>
      <w:proofErr w:type="spellStart"/>
      <w:r>
        <w:rPr>
          <w:sz w:val="21"/>
          <w:szCs w:val="21"/>
        </w:rPr>
        <w:t>спостерiгати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аналiзувати</w:t>
      </w:r>
      <w:proofErr w:type="spellEnd"/>
      <w:r>
        <w:rPr>
          <w:sz w:val="21"/>
          <w:szCs w:val="21"/>
        </w:rPr>
        <w:t xml:space="preserve">, вносити </w:t>
      </w:r>
      <w:proofErr w:type="spellStart"/>
      <w:r>
        <w:rPr>
          <w:sz w:val="21"/>
          <w:szCs w:val="21"/>
        </w:rPr>
        <w:t>пропозицiї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вiдповiдати</w:t>
      </w:r>
      <w:proofErr w:type="spellEnd"/>
      <w:r>
        <w:rPr>
          <w:sz w:val="21"/>
          <w:szCs w:val="21"/>
        </w:rPr>
        <w:t xml:space="preserve"> за </w:t>
      </w:r>
      <w:proofErr w:type="spellStart"/>
      <w:r>
        <w:rPr>
          <w:sz w:val="21"/>
          <w:szCs w:val="21"/>
        </w:rPr>
        <w:t>ухваленi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рiшення</w:t>
      </w:r>
      <w:proofErr w:type="spellEnd"/>
      <w:r>
        <w:rPr>
          <w:sz w:val="21"/>
          <w:szCs w:val="21"/>
        </w:rPr>
        <w:t xml:space="preserve"> й </w:t>
      </w:r>
      <w:proofErr w:type="spellStart"/>
      <w:r>
        <w:rPr>
          <w:sz w:val="21"/>
          <w:szCs w:val="21"/>
        </w:rPr>
        <w:t>умiти</w:t>
      </w:r>
      <w:proofErr w:type="spellEnd"/>
      <w:r>
        <w:rPr>
          <w:sz w:val="21"/>
          <w:szCs w:val="21"/>
        </w:rPr>
        <w:t xml:space="preserve"> долати </w:t>
      </w:r>
      <w:proofErr w:type="spellStart"/>
      <w:r>
        <w:rPr>
          <w:sz w:val="21"/>
          <w:szCs w:val="21"/>
        </w:rPr>
        <w:t>конфлiкти</w:t>
      </w:r>
      <w:proofErr w:type="spellEnd"/>
      <w:r>
        <w:rPr>
          <w:sz w:val="21"/>
          <w:szCs w:val="21"/>
        </w:rPr>
        <w:t xml:space="preserve"> і </w:t>
      </w:r>
      <w:proofErr w:type="spellStart"/>
      <w:r>
        <w:rPr>
          <w:sz w:val="21"/>
          <w:szCs w:val="21"/>
        </w:rPr>
        <w:t>суперечностi</w:t>
      </w:r>
      <w:proofErr w:type="spellEnd"/>
      <w:r>
        <w:rPr>
          <w:sz w:val="21"/>
          <w:szCs w:val="21"/>
        </w:rPr>
        <w:t xml:space="preserve">. А для цього </w:t>
      </w:r>
      <w:proofErr w:type="spellStart"/>
      <w:r>
        <w:rPr>
          <w:sz w:val="21"/>
          <w:szCs w:val="21"/>
        </w:rPr>
        <w:t>освiта</w:t>
      </w:r>
      <w:proofErr w:type="spellEnd"/>
      <w:r>
        <w:rPr>
          <w:sz w:val="21"/>
          <w:szCs w:val="21"/>
        </w:rPr>
        <w:t xml:space="preserve"> повинна бути </w:t>
      </w:r>
      <w:proofErr w:type="spellStart"/>
      <w:r>
        <w:rPr>
          <w:sz w:val="21"/>
          <w:szCs w:val="21"/>
        </w:rPr>
        <w:t>iнновацiйною</w:t>
      </w:r>
      <w:proofErr w:type="spellEnd"/>
      <w:r>
        <w:rPr>
          <w:sz w:val="21"/>
          <w:szCs w:val="21"/>
        </w:rPr>
        <w:t xml:space="preserve">, скерованою на формування </w:t>
      </w:r>
      <w:proofErr w:type="spellStart"/>
      <w:r>
        <w:rPr>
          <w:sz w:val="21"/>
          <w:szCs w:val="21"/>
        </w:rPr>
        <w:t>свiтогляду</w:t>
      </w:r>
      <w:proofErr w:type="spellEnd"/>
      <w:r>
        <w:rPr>
          <w:sz w:val="21"/>
          <w:szCs w:val="21"/>
        </w:rPr>
        <w:t xml:space="preserve">,  </w:t>
      </w:r>
      <w:proofErr w:type="spellStart"/>
      <w:r>
        <w:rPr>
          <w:sz w:val="21"/>
          <w:szCs w:val="21"/>
        </w:rPr>
        <w:t>багатокритерiйностi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рiшень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терпимостi</w:t>
      </w:r>
      <w:proofErr w:type="spellEnd"/>
      <w:r>
        <w:rPr>
          <w:sz w:val="21"/>
          <w:szCs w:val="21"/>
        </w:rPr>
        <w:t xml:space="preserve"> до </w:t>
      </w:r>
      <w:proofErr w:type="spellStart"/>
      <w:r>
        <w:rPr>
          <w:sz w:val="21"/>
          <w:szCs w:val="21"/>
        </w:rPr>
        <w:t>iнакомислення</w:t>
      </w:r>
      <w:proofErr w:type="spellEnd"/>
      <w:r>
        <w:rPr>
          <w:sz w:val="21"/>
          <w:szCs w:val="21"/>
        </w:rPr>
        <w:t xml:space="preserve"> й </w:t>
      </w:r>
      <w:proofErr w:type="spellStart"/>
      <w:r>
        <w:rPr>
          <w:sz w:val="21"/>
          <w:szCs w:val="21"/>
        </w:rPr>
        <w:t>вiдповiдальностi</w:t>
      </w:r>
      <w:proofErr w:type="spellEnd"/>
      <w:r>
        <w:rPr>
          <w:sz w:val="21"/>
          <w:szCs w:val="21"/>
        </w:rPr>
        <w:t xml:space="preserve"> за свої </w:t>
      </w:r>
      <w:proofErr w:type="spellStart"/>
      <w:r>
        <w:rPr>
          <w:sz w:val="21"/>
          <w:szCs w:val="21"/>
        </w:rPr>
        <w:t>дiї</w:t>
      </w:r>
      <w:proofErr w:type="spellEnd"/>
      <w:r>
        <w:rPr>
          <w:sz w:val="21"/>
          <w:szCs w:val="21"/>
        </w:rPr>
        <w:t>.</w:t>
      </w:r>
    </w:p>
    <w:p w:rsidR="005B757C" w:rsidRDefault="005B757C" w:rsidP="005B757C">
      <w:pPr>
        <w:pStyle w:val="a6"/>
        <w:jc w:val="both"/>
      </w:pPr>
      <w:proofErr w:type="spellStart"/>
      <w:r>
        <w:rPr>
          <w:sz w:val="21"/>
          <w:szCs w:val="21"/>
        </w:rPr>
        <w:t>Рiвень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освiти</w:t>
      </w:r>
      <w:proofErr w:type="spellEnd"/>
      <w:r>
        <w:rPr>
          <w:sz w:val="21"/>
          <w:szCs w:val="21"/>
        </w:rPr>
        <w:t xml:space="preserve"> впливає на </w:t>
      </w:r>
      <w:proofErr w:type="spellStart"/>
      <w:r>
        <w:rPr>
          <w:sz w:val="21"/>
          <w:szCs w:val="21"/>
        </w:rPr>
        <w:t>ефективнiсть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соцiальної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iнтеграцiї</w:t>
      </w:r>
      <w:proofErr w:type="spellEnd"/>
      <w:r>
        <w:rPr>
          <w:sz w:val="21"/>
          <w:szCs w:val="21"/>
        </w:rPr>
        <w:t xml:space="preserve"> нового </w:t>
      </w:r>
      <w:proofErr w:type="spellStart"/>
      <w:r>
        <w:rPr>
          <w:sz w:val="21"/>
          <w:szCs w:val="21"/>
        </w:rPr>
        <w:t>поколiння</w:t>
      </w:r>
      <w:proofErr w:type="spellEnd"/>
      <w:r>
        <w:rPr>
          <w:sz w:val="21"/>
          <w:szCs w:val="21"/>
        </w:rPr>
        <w:t xml:space="preserve">, його </w:t>
      </w:r>
      <w:proofErr w:type="spellStart"/>
      <w:r>
        <w:rPr>
          <w:sz w:val="21"/>
          <w:szCs w:val="21"/>
        </w:rPr>
        <w:t>готовнiсть</w:t>
      </w:r>
      <w:proofErr w:type="spellEnd"/>
      <w:r>
        <w:rPr>
          <w:sz w:val="21"/>
          <w:szCs w:val="21"/>
        </w:rPr>
        <w:t xml:space="preserve"> до </w:t>
      </w:r>
      <w:proofErr w:type="spellStart"/>
      <w:r>
        <w:rPr>
          <w:sz w:val="21"/>
          <w:szCs w:val="21"/>
        </w:rPr>
        <w:t>самостiйного</w:t>
      </w:r>
      <w:proofErr w:type="spellEnd"/>
      <w:r>
        <w:rPr>
          <w:sz w:val="21"/>
          <w:szCs w:val="21"/>
        </w:rPr>
        <w:t xml:space="preserve"> життя i </w:t>
      </w:r>
      <w:proofErr w:type="spellStart"/>
      <w:r>
        <w:rPr>
          <w:sz w:val="21"/>
          <w:szCs w:val="21"/>
        </w:rPr>
        <w:t>успiшної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дiяльностi</w:t>
      </w:r>
      <w:proofErr w:type="spellEnd"/>
      <w:r>
        <w:rPr>
          <w:sz w:val="21"/>
          <w:szCs w:val="21"/>
        </w:rPr>
        <w:t xml:space="preserve"> в сучасному </w:t>
      </w:r>
      <w:proofErr w:type="spellStart"/>
      <w:r>
        <w:rPr>
          <w:sz w:val="21"/>
          <w:szCs w:val="21"/>
        </w:rPr>
        <w:t>свiтi</w:t>
      </w:r>
      <w:proofErr w:type="spellEnd"/>
      <w:r>
        <w:rPr>
          <w:sz w:val="21"/>
          <w:szCs w:val="21"/>
        </w:rPr>
        <w:t xml:space="preserve">. Молодий українець </w:t>
      </w:r>
      <w:proofErr w:type="spellStart"/>
      <w:r>
        <w:rPr>
          <w:sz w:val="21"/>
          <w:szCs w:val="21"/>
        </w:rPr>
        <w:t>сьогоднi</w:t>
      </w:r>
      <w:proofErr w:type="spellEnd"/>
      <w:r>
        <w:rPr>
          <w:sz w:val="21"/>
          <w:szCs w:val="21"/>
        </w:rPr>
        <w:t xml:space="preserve">  змушений бути </w:t>
      </w:r>
      <w:proofErr w:type="spellStart"/>
      <w:r>
        <w:rPr>
          <w:sz w:val="21"/>
          <w:szCs w:val="21"/>
        </w:rPr>
        <w:t>мобiльним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бiльш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поiнформованим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громадянськоактивним</w:t>
      </w:r>
      <w:proofErr w:type="spellEnd"/>
      <w:r>
        <w:rPr>
          <w:sz w:val="21"/>
          <w:szCs w:val="21"/>
        </w:rPr>
        <w:t xml:space="preserve"> i </w:t>
      </w:r>
      <w:proofErr w:type="spellStart"/>
      <w:r>
        <w:rPr>
          <w:sz w:val="21"/>
          <w:szCs w:val="21"/>
        </w:rPr>
        <w:t>вiдповiдальним</w:t>
      </w:r>
      <w:proofErr w:type="spellEnd"/>
      <w:r>
        <w:rPr>
          <w:sz w:val="21"/>
          <w:szCs w:val="21"/>
        </w:rPr>
        <w:t xml:space="preserve">, а </w:t>
      </w:r>
      <w:proofErr w:type="spellStart"/>
      <w:r>
        <w:rPr>
          <w:sz w:val="21"/>
          <w:szCs w:val="21"/>
        </w:rPr>
        <w:t>вiдтак</w:t>
      </w:r>
      <w:proofErr w:type="spellEnd"/>
      <w:r>
        <w:rPr>
          <w:sz w:val="21"/>
          <w:szCs w:val="21"/>
        </w:rPr>
        <w:t xml:space="preserve"> умотивованим до свого розвитку, навчання, </w:t>
      </w:r>
      <w:proofErr w:type="spellStart"/>
      <w:r>
        <w:rPr>
          <w:sz w:val="21"/>
          <w:szCs w:val="21"/>
        </w:rPr>
        <w:t>освiти</w:t>
      </w:r>
      <w:proofErr w:type="spellEnd"/>
      <w:r>
        <w:rPr>
          <w:sz w:val="21"/>
          <w:szCs w:val="21"/>
        </w:rPr>
        <w:t xml:space="preserve">. Отже, й </w:t>
      </w:r>
      <w:proofErr w:type="spellStart"/>
      <w:r>
        <w:rPr>
          <w:sz w:val="21"/>
          <w:szCs w:val="21"/>
        </w:rPr>
        <w:t>освiта</w:t>
      </w:r>
      <w:proofErr w:type="spellEnd"/>
      <w:r>
        <w:rPr>
          <w:sz w:val="21"/>
          <w:szCs w:val="21"/>
        </w:rPr>
        <w:t xml:space="preserve"> повинна бути </w:t>
      </w:r>
      <w:proofErr w:type="spellStart"/>
      <w:r>
        <w:rPr>
          <w:sz w:val="21"/>
          <w:szCs w:val="21"/>
        </w:rPr>
        <w:t>iнакшою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нiж</w:t>
      </w:r>
      <w:proofErr w:type="spellEnd"/>
      <w:r>
        <w:rPr>
          <w:sz w:val="21"/>
          <w:szCs w:val="21"/>
        </w:rPr>
        <w:t xml:space="preserve"> це було двадцять </w:t>
      </w:r>
      <w:proofErr w:type="spellStart"/>
      <w:r>
        <w:rPr>
          <w:sz w:val="21"/>
          <w:szCs w:val="21"/>
        </w:rPr>
        <w:t>рокiв</w:t>
      </w:r>
      <w:proofErr w:type="spellEnd"/>
      <w:r>
        <w:rPr>
          <w:sz w:val="21"/>
          <w:szCs w:val="21"/>
        </w:rPr>
        <w:t xml:space="preserve"> тому. Вона теж має стати </w:t>
      </w:r>
      <w:proofErr w:type="spellStart"/>
      <w:r>
        <w:rPr>
          <w:sz w:val="21"/>
          <w:szCs w:val="21"/>
        </w:rPr>
        <w:t>мобiльнiшою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вiдкритою</w:t>
      </w:r>
      <w:proofErr w:type="spellEnd"/>
      <w:r>
        <w:rPr>
          <w:sz w:val="21"/>
          <w:szCs w:val="21"/>
        </w:rPr>
        <w:t xml:space="preserve"> до </w:t>
      </w:r>
      <w:proofErr w:type="spellStart"/>
      <w:r>
        <w:rPr>
          <w:sz w:val="21"/>
          <w:szCs w:val="21"/>
        </w:rPr>
        <w:t>змiн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ефективнiшою</w:t>
      </w:r>
      <w:proofErr w:type="spellEnd"/>
      <w:r>
        <w:rPr>
          <w:sz w:val="21"/>
          <w:szCs w:val="21"/>
        </w:rPr>
        <w:t xml:space="preserve"> в  умовах </w:t>
      </w:r>
      <w:proofErr w:type="spellStart"/>
      <w:r>
        <w:rPr>
          <w:sz w:val="21"/>
          <w:szCs w:val="21"/>
        </w:rPr>
        <w:t>фiнансово-економiчної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нестабiльностi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соцiальної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розмежованостi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суспiльствi</w:t>
      </w:r>
      <w:proofErr w:type="spellEnd"/>
      <w:r>
        <w:rPr>
          <w:sz w:val="21"/>
          <w:szCs w:val="21"/>
        </w:rPr>
        <w:t>, повинна краще забезпечувати потреби населення.</w:t>
      </w:r>
    </w:p>
    <w:p w:rsidR="005B757C" w:rsidRDefault="005B757C" w:rsidP="005B757C">
      <w:pPr>
        <w:pStyle w:val="a6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Освiта</w:t>
      </w:r>
      <w:proofErr w:type="spellEnd"/>
      <w:r>
        <w:rPr>
          <w:sz w:val="21"/>
          <w:szCs w:val="21"/>
        </w:rPr>
        <w:t xml:space="preserve"> стає </w:t>
      </w:r>
      <w:proofErr w:type="spellStart"/>
      <w:r>
        <w:rPr>
          <w:sz w:val="21"/>
          <w:szCs w:val="21"/>
        </w:rPr>
        <w:t>стратегiчною</w:t>
      </w:r>
      <w:proofErr w:type="spellEnd"/>
      <w:r>
        <w:rPr>
          <w:sz w:val="21"/>
          <w:szCs w:val="21"/>
        </w:rPr>
        <w:t xml:space="preserve"> сферою, що забезпечує </w:t>
      </w:r>
      <w:proofErr w:type="spellStart"/>
      <w:r>
        <w:rPr>
          <w:sz w:val="21"/>
          <w:szCs w:val="21"/>
        </w:rPr>
        <w:t>нацiональну</w:t>
      </w:r>
      <w:proofErr w:type="spellEnd"/>
      <w:r>
        <w:rPr>
          <w:sz w:val="21"/>
          <w:szCs w:val="21"/>
        </w:rPr>
        <w:t xml:space="preserve"> безпеку. </w:t>
      </w:r>
      <w:proofErr w:type="spellStart"/>
      <w:r>
        <w:rPr>
          <w:sz w:val="21"/>
          <w:szCs w:val="21"/>
        </w:rPr>
        <w:t>Рiвень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конкурентноспроможностi</w:t>
      </w:r>
      <w:proofErr w:type="spellEnd"/>
      <w:r>
        <w:rPr>
          <w:sz w:val="21"/>
          <w:szCs w:val="21"/>
        </w:rPr>
        <w:t xml:space="preserve"> країни у багатьох сферах її життя залежить </w:t>
      </w:r>
      <w:proofErr w:type="spellStart"/>
      <w:r>
        <w:rPr>
          <w:sz w:val="21"/>
          <w:szCs w:val="21"/>
        </w:rPr>
        <w:t>вiд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рiвня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освiтньої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пiдготовки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пiдростаючого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поколiння</w:t>
      </w:r>
      <w:proofErr w:type="spellEnd"/>
      <w:r>
        <w:rPr>
          <w:sz w:val="21"/>
          <w:szCs w:val="21"/>
        </w:rPr>
        <w:t xml:space="preserve">. Надважливим завданням є </w:t>
      </w:r>
      <w:proofErr w:type="spellStart"/>
      <w:r>
        <w:rPr>
          <w:sz w:val="21"/>
          <w:szCs w:val="21"/>
        </w:rPr>
        <w:t>вихiд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освiти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мiста</w:t>
      </w:r>
      <w:proofErr w:type="spellEnd"/>
      <w:r>
        <w:rPr>
          <w:sz w:val="21"/>
          <w:szCs w:val="21"/>
        </w:rPr>
        <w:t xml:space="preserve"> на ринок </w:t>
      </w:r>
      <w:proofErr w:type="spellStart"/>
      <w:r>
        <w:rPr>
          <w:sz w:val="21"/>
          <w:szCs w:val="21"/>
        </w:rPr>
        <w:t>свiтових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освiтнiх</w:t>
      </w:r>
      <w:proofErr w:type="spellEnd"/>
      <w:r>
        <w:rPr>
          <w:sz w:val="21"/>
          <w:szCs w:val="21"/>
        </w:rPr>
        <w:t xml:space="preserve"> послуг, розширення </w:t>
      </w:r>
      <w:proofErr w:type="spellStart"/>
      <w:r>
        <w:rPr>
          <w:sz w:val="21"/>
          <w:szCs w:val="21"/>
        </w:rPr>
        <w:t>участi</w:t>
      </w:r>
      <w:proofErr w:type="spellEnd"/>
      <w:r>
        <w:rPr>
          <w:sz w:val="21"/>
          <w:szCs w:val="21"/>
        </w:rPr>
        <w:t xml:space="preserve"> навчальних </w:t>
      </w:r>
      <w:proofErr w:type="spellStart"/>
      <w:r>
        <w:rPr>
          <w:sz w:val="21"/>
          <w:szCs w:val="21"/>
        </w:rPr>
        <w:t>закладiв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педагогiв</w:t>
      </w:r>
      <w:proofErr w:type="spellEnd"/>
      <w:r>
        <w:rPr>
          <w:sz w:val="21"/>
          <w:szCs w:val="21"/>
        </w:rPr>
        <w:t xml:space="preserve"> та </w:t>
      </w:r>
      <w:proofErr w:type="spellStart"/>
      <w:r>
        <w:rPr>
          <w:sz w:val="21"/>
          <w:szCs w:val="21"/>
        </w:rPr>
        <w:t>учнiв</w:t>
      </w:r>
      <w:proofErr w:type="spellEnd"/>
      <w:r>
        <w:rPr>
          <w:sz w:val="21"/>
          <w:szCs w:val="21"/>
        </w:rPr>
        <w:t xml:space="preserve"> у проектах </w:t>
      </w:r>
      <w:proofErr w:type="spellStart"/>
      <w:r>
        <w:rPr>
          <w:sz w:val="21"/>
          <w:szCs w:val="21"/>
        </w:rPr>
        <w:t>мiжнародних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органiзацiй</w:t>
      </w:r>
      <w:proofErr w:type="spellEnd"/>
      <w:r>
        <w:rPr>
          <w:sz w:val="21"/>
          <w:szCs w:val="21"/>
        </w:rPr>
        <w:t xml:space="preserve"> i </w:t>
      </w:r>
      <w:proofErr w:type="spellStart"/>
      <w:r>
        <w:rPr>
          <w:sz w:val="21"/>
          <w:szCs w:val="21"/>
        </w:rPr>
        <w:t>спiвтовариств</w:t>
      </w:r>
      <w:proofErr w:type="spellEnd"/>
      <w:r>
        <w:rPr>
          <w:sz w:val="21"/>
          <w:szCs w:val="21"/>
        </w:rPr>
        <w:t>.</w:t>
      </w:r>
    </w:p>
    <w:p w:rsidR="005B757C" w:rsidRDefault="005B757C" w:rsidP="005B757C">
      <w:pPr>
        <w:pStyle w:val="a6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Реалізація Програми дозволить створити умови для виконання державного стандарту базової і повної загальної середньої освіти з урахуванням переходу закладів загальної середньої освіти до оновленого змісту шкільної освіти, забезпечити у  закладах освіти міста якісний супровід освітнього процесу відповідно до вимог сучасного розвитку освіти і науки, сприятиме удосконаленню діяльності  закладів освіти, педагогічних колективів у питаннях пошуку, розвитку й підтримки талановитих дітей і підлітків, стимулювання розвитку творчого потенціалу, зміцнення матеріально-технічної  та навчально-методичної бази, кабінетів психологічної служби  закладів загальної середньої освіти громади, розв’язання комплексу завдань щодо відзначення та заохочення  творчої праці педагогів , поширення передового педагогічного досвіду, залучення педагогів до творчих пошуків, формування особистості патріота України у національно-патріотичному дусі, розширення міжнародних партнерських зав’язків, удосконалення професійної майстерності  та вироблення європейського вектору системи освіти.     </w:t>
      </w:r>
    </w:p>
    <w:p w:rsidR="005B757C" w:rsidRDefault="005B757C" w:rsidP="005B757C">
      <w:pPr>
        <w:pStyle w:val="a6"/>
        <w:jc w:val="both"/>
        <w:rPr>
          <w:b/>
        </w:rPr>
      </w:pPr>
      <w:r>
        <w:rPr>
          <w:b/>
        </w:rPr>
        <w:t xml:space="preserve">                                           </w:t>
      </w:r>
      <w:r w:rsidRPr="00BB46DB">
        <w:rPr>
          <w:b/>
        </w:rPr>
        <w:t>Визначення мети Програми</w:t>
      </w:r>
    </w:p>
    <w:p w:rsidR="005B757C" w:rsidRDefault="005B757C" w:rsidP="005B757C">
      <w:pPr>
        <w:pStyle w:val="a6"/>
        <w:jc w:val="both"/>
      </w:pPr>
      <w:r>
        <w:t>Метою Програми є:</w:t>
      </w:r>
    </w:p>
    <w:p w:rsidR="005B757C" w:rsidRDefault="005B757C" w:rsidP="005B757C">
      <w:pPr>
        <w:pStyle w:val="a6"/>
        <w:numPr>
          <w:ilvl w:val="0"/>
          <w:numId w:val="16"/>
        </w:numPr>
        <w:jc w:val="both"/>
      </w:pPr>
      <w:r>
        <w:t>формування інтелектуального потенціалу шляхом створення  у громаді сприятливих умов для пошуку, підтримки  обдарованих дітей та молоді, самореалізації творчої особистості в сучасному суспільстві;</w:t>
      </w:r>
    </w:p>
    <w:p w:rsidR="005B757C" w:rsidRDefault="005B757C" w:rsidP="005B757C">
      <w:pPr>
        <w:pStyle w:val="a6"/>
        <w:numPr>
          <w:ilvl w:val="0"/>
          <w:numId w:val="16"/>
        </w:numPr>
        <w:jc w:val="both"/>
      </w:pPr>
      <w:r>
        <w:t>підвищення престижності професії  вчителя, відзначення кращих педагогів шляхом нагородження ;</w:t>
      </w:r>
    </w:p>
    <w:p w:rsidR="005B757C" w:rsidRDefault="005B757C" w:rsidP="005B757C">
      <w:pPr>
        <w:pStyle w:val="a6"/>
        <w:numPr>
          <w:ilvl w:val="0"/>
          <w:numId w:val="16"/>
        </w:numPr>
        <w:jc w:val="both"/>
      </w:pPr>
      <w:r>
        <w:t>реалізація основних напрямків удосконалення допризовної підготовки і військово-патріотичного  виховання молоді, удосконалення педагогічних форм і методів основам військової справи;</w:t>
      </w:r>
    </w:p>
    <w:p w:rsidR="005B757C" w:rsidRDefault="005B757C" w:rsidP="005B757C">
      <w:pPr>
        <w:pStyle w:val="a6"/>
        <w:numPr>
          <w:ilvl w:val="0"/>
          <w:numId w:val="16"/>
        </w:numPr>
        <w:jc w:val="both"/>
      </w:pPr>
      <w:r>
        <w:lastRenderedPageBreak/>
        <w:t>проведення  фізкультурно-оздоровчої та спортивно-масової роботи в усіх закладах освіти, представлення збірних учнівських команд міста  в Спартакіаді школярів області;</w:t>
      </w:r>
    </w:p>
    <w:p w:rsidR="005B757C" w:rsidRDefault="005B757C" w:rsidP="005B757C">
      <w:pPr>
        <w:pStyle w:val="a6"/>
        <w:numPr>
          <w:ilvl w:val="0"/>
          <w:numId w:val="16"/>
        </w:numPr>
        <w:jc w:val="both"/>
      </w:pPr>
      <w:r>
        <w:t>налагодження основних контактів, співпраці у міжнародних  програмах і проектах , забезпечення дієвої організаційної та методичної підтримки комплексних змістових програм міжнародного освітнього партнерства ;</w:t>
      </w:r>
    </w:p>
    <w:p w:rsidR="005B757C" w:rsidRDefault="005B757C" w:rsidP="005B757C">
      <w:pPr>
        <w:pStyle w:val="a6"/>
        <w:numPr>
          <w:ilvl w:val="0"/>
          <w:numId w:val="16"/>
        </w:numPr>
        <w:jc w:val="both"/>
      </w:pPr>
      <w:r>
        <w:t>забезпечення ефективності виявлення та підтримки творчої праці освітян, підвищення їхньої професійної майстерності, популяризації педагогічного досвіду;</w:t>
      </w:r>
    </w:p>
    <w:p w:rsidR="005B757C" w:rsidRDefault="005B757C" w:rsidP="005B757C">
      <w:pPr>
        <w:pStyle w:val="a6"/>
        <w:numPr>
          <w:ilvl w:val="0"/>
          <w:numId w:val="16"/>
        </w:numPr>
        <w:jc w:val="both"/>
      </w:pPr>
      <w:r>
        <w:t>зміцнення матеріально-технічної бази кабінетів психологічної служби, забезпечення відповідним інвентарем та обладнанням;</w:t>
      </w:r>
    </w:p>
    <w:p w:rsidR="005B757C" w:rsidRPr="009B1B66" w:rsidRDefault="005B757C" w:rsidP="005B757C">
      <w:pPr>
        <w:pStyle w:val="a6"/>
        <w:numPr>
          <w:ilvl w:val="0"/>
          <w:numId w:val="16"/>
        </w:numPr>
        <w:jc w:val="both"/>
      </w:pPr>
      <w:r>
        <w:t>виконання вимог законодавства щодо забезпечення у сільській місцевості регулярного безоплатного перевезення учнів і педагогічних працівників.</w:t>
      </w:r>
    </w:p>
    <w:p w:rsidR="005B757C" w:rsidRDefault="005B757C" w:rsidP="005B757C">
      <w:pPr>
        <w:pStyle w:val="a6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>         </w:t>
      </w:r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Обгрунтування</w:t>
      </w:r>
      <w:proofErr w:type="spellEnd"/>
      <w:r>
        <w:rPr>
          <w:b/>
          <w:bCs/>
          <w:sz w:val="21"/>
          <w:szCs w:val="21"/>
        </w:rPr>
        <w:t xml:space="preserve"> шліхів і засобів розв’язання проблем, обсягів та джерел фінансування,</w:t>
      </w:r>
    </w:p>
    <w:p w:rsidR="005B757C" w:rsidRDefault="005B757C" w:rsidP="005B757C">
      <w:pPr>
        <w:pStyle w:val="a6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                         термінів виконання завдань, заходів та етапи виконання Програми  </w:t>
      </w:r>
    </w:p>
    <w:p w:rsidR="005B757C" w:rsidRDefault="005B757C" w:rsidP="005B757C">
      <w:pPr>
        <w:pStyle w:val="a6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Основними шляхами і засобами розв’язання окреслених проблем є:</w:t>
      </w:r>
    </w:p>
    <w:p w:rsidR="005B757C" w:rsidRDefault="005B757C" w:rsidP="005B757C">
      <w:pPr>
        <w:pStyle w:val="a6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заохочення і підтримка обдарованих дітей ,залучення їх до наукової діяльності шляхом запровадження сучасних методик виявлення , навчання  і виховання творчої молоді, впровадження дієвих механізмів стимулювання обдарованих , надання допомоги обдарованим та здібним дітям у підготовці до участі у Всеукраїнських учнівських олімпіадах з базових дисциплін та  Всеукраїнського конкурсу-захисту науково-дослідницьких робіт учнів-членів Малої академії наук України; залучення обдарованої молоді до науково-дослідницької , експериментальної, творчої діяльності, популяризації здобутків здібних школярів;</w:t>
      </w:r>
    </w:p>
    <w:p w:rsidR="005B757C" w:rsidRDefault="005B757C" w:rsidP="005B757C">
      <w:pPr>
        <w:pStyle w:val="a6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проведення міського конкурсу «Учитель року», участь освітян в обласних та Всеукраїнських конкурсах педагогічної майстерності та відзначення переможців і лауреатів конкурсів, поширення досвіду роботи творчо працюючих педагогів;</w:t>
      </w:r>
    </w:p>
    <w:p w:rsidR="005B757C" w:rsidRDefault="005B757C" w:rsidP="005B757C">
      <w:pPr>
        <w:pStyle w:val="a6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формування ефективної системи військово-патріотичного виховання учнівської молоді;</w:t>
      </w:r>
    </w:p>
    <w:p w:rsidR="005B757C" w:rsidRDefault="005B757C" w:rsidP="005B757C">
      <w:pPr>
        <w:pStyle w:val="a6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забезпечення розвитку олімпійських видів спорту шляхом підтримки дитячо-юнацького спорту;</w:t>
      </w:r>
    </w:p>
    <w:p w:rsidR="005B757C" w:rsidRDefault="005B757C" w:rsidP="005B757C">
      <w:pPr>
        <w:pStyle w:val="a6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активізація міжнародного співробітництва у галузях освіти, культури, спорту, туризму завдяки проведенню у місті заходів державного та міжнародного рівнів, міжнародного обміну молодіжними делегаціями;</w:t>
      </w:r>
    </w:p>
    <w:p w:rsidR="005B757C" w:rsidRDefault="005B757C" w:rsidP="005B757C">
      <w:pPr>
        <w:pStyle w:val="a6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- зміцнення </w:t>
      </w:r>
      <w:proofErr w:type="spellStart"/>
      <w:r>
        <w:rPr>
          <w:bCs/>
          <w:sz w:val="21"/>
          <w:szCs w:val="21"/>
        </w:rPr>
        <w:t>матеріально-</w:t>
      </w:r>
      <w:proofErr w:type="spellEnd"/>
      <w:r>
        <w:rPr>
          <w:bCs/>
          <w:sz w:val="21"/>
          <w:szCs w:val="21"/>
        </w:rPr>
        <w:t xml:space="preserve"> технічної  та навчально-методичної   бази кабінетів закладів освіти шляхом придбання демонстраційного обладнання та мультимедійного обладнання для кабінетів психологічної служби;</w:t>
      </w:r>
    </w:p>
    <w:p w:rsidR="005B757C" w:rsidRDefault="005B757C" w:rsidP="005B757C">
      <w:pPr>
        <w:pStyle w:val="a6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- підвищення освітнього рівня сільського населення; забезпечення прав громадян на доступність і безоплатність здобуття загальної середньої освіти; можливість здійснення навчальних екскурсій в межах області; забезпечення  довозу школярів  до місця проведення олімпіад, конкурсів, спортивних змагань, тощо у межах та за межами області; підвозу учасників </w:t>
      </w:r>
      <w:proofErr w:type="spellStart"/>
      <w:r>
        <w:rPr>
          <w:bCs/>
          <w:sz w:val="21"/>
          <w:szCs w:val="21"/>
        </w:rPr>
        <w:t>постійно-</w:t>
      </w:r>
      <w:proofErr w:type="spellEnd"/>
      <w:r>
        <w:rPr>
          <w:bCs/>
          <w:sz w:val="21"/>
          <w:szCs w:val="21"/>
        </w:rPr>
        <w:t xml:space="preserve"> діючих семінарів, творчих груп, шкіл педагогічної майстерності, майстер-класів, тренінгів; оптимізація мережі загальноосвітніх навчальних закладів.</w:t>
      </w:r>
    </w:p>
    <w:p w:rsidR="005B757C" w:rsidRDefault="005B757C" w:rsidP="005B757C">
      <w:pPr>
        <w:pStyle w:val="a6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Програма потребує фінансування за рахунок коштів міського бюджету, оскільки необхідним є нагородження обдарованих дітей, оплата за проїзд, харчування та проживання учасників олімпіад, конкурсів, змагань, національно-патріотичних заходів та витрати на проведення заходів у рамках святкування Днів Європи в Україні, оновлення технічного оснащення та навчального приладдя психологічної служби, удосконалення системи соціальної підтримки і заохочення творчих освітян, </w:t>
      </w:r>
      <w:r>
        <w:rPr>
          <w:bCs/>
          <w:sz w:val="21"/>
          <w:szCs w:val="21"/>
        </w:rPr>
        <w:lastRenderedPageBreak/>
        <w:t xml:space="preserve">витрати, пов’язані з удосконалення міжнародного  і міжрегіонального співробітництва з метою обміну та поширення педагогічного досвіду, утримання в належному технічному стані наявних автобусів. </w:t>
      </w:r>
    </w:p>
    <w:p w:rsidR="005B757C" w:rsidRDefault="005B757C" w:rsidP="005B757C">
      <w:pPr>
        <w:rPr>
          <w:b/>
          <w:lang w:eastAsia="uk-UA"/>
        </w:rPr>
      </w:pPr>
      <w:r>
        <w:rPr>
          <w:lang w:eastAsia="uk-UA"/>
        </w:rPr>
        <w:t xml:space="preserve">                                      </w:t>
      </w:r>
      <w:r w:rsidRPr="0081726B">
        <w:rPr>
          <w:b/>
          <w:lang w:eastAsia="uk-UA"/>
        </w:rPr>
        <w:t>Визначення відповідальних виконавців</w:t>
      </w:r>
    </w:p>
    <w:p w:rsidR="005B757C" w:rsidRDefault="005B757C" w:rsidP="005B757C">
      <w:pPr>
        <w:rPr>
          <w:lang w:eastAsia="uk-UA"/>
        </w:rPr>
      </w:pPr>
      <w:r>
        <w:rPr>
          <w:lang w:eastAsia="uk-UA"/>
        </w:rPr>
        <w:t xml:space="preserve">Відповідальним виконавцем Програми є відділ освіти </w:t>
      </w:r>
      <w:proofErr w:type="spellStart"/>
      <w:r>
        <w:rPr>
          <w:lang w:eastAsia="uk-UA"/>
        </w:rPr>
        <w:t>Новороздільської</w:t>
      </w:r>
      <w:proofErr w:type="spellEnd"/>
      <w:r>
        <w:rPr>
          <w:lang w:eastAsia="uk-UA"/>
        </w:rPr>
        <w:t xml:space="preserve"> міської ради.</w:t>
      </w:r>
    </w:p>
    <w:p w:rsidR="005B757C" w:rsidRDefault="005B757C" w:rsidP="005B757C">
      <w:pPr>
        <w:rPr>
          <w:lang w:eastAsia="uk-UA"/>
        </w:rPr>
      </w:pPr>
    </w:p>
    <w:p w:rsidR="005B757C" w:rsidRDefault="005B757C" w:rsidP="005B757C">
      <w:pPr>
        <w:rPr>
          <w:lang w:eastAsia="uk-UA"/>
        </w:rPr>
      </w:pPr>
    </w:p>
    <w:p w:rsidR="005B757C" w:rsidRDefault="005B757C" w:rsidP="005B757C">
      <w:pPr>
        <w:rPr>
          <w:lang w:eastAsia="uk-UA"/>
        </w:rPr>
      </w:pPr>
    </w:p>
    <w:p w:rsidR="005B757C" w:rsidRPr="009B1B66" w:rsidRDefault="005B757C" w:rsidP="005B757C">
      <w:pPr>
        <w:rPr>
          <w:b/>
          <w:lang w:eastAsia="uk-UA"/>
        </w:rPr>
      </w:pPr>
      <w:r>
        <w:rPr>
          <w:lang w:eastAsia="uk-UA"/>
        </w:rPr>
        <w:t xml:space="preserve">                     </w:t>
      </w:r>
      <w:r w:rsidRPr="0081726B">
        <w:rPr>
          <w:b/>
          <w:lang w:eastAsia="uk-UA"/>
        </w:rPr>
        <w:t>Координація та контроль за ходом виконання Програми</w:t>
      </w:r>
    </w:p>
    <w:p w:rsidR="005B757C" w:rsidRDefault="005B757C" w:rsidP="005B757C">
      <w:pPr>
        <w:rPr>
          <w:lang w:eastAsia="uk-UA"/>
        </w:rPr>
      </w:pPr>
      <w:r>
        <w:rPr>
          <w:lang w:eastAsia="uk-UA"/>
        </w:rPr>
        <w:t xml:space="preserve">Координацію виконання заходів Програми здійснює відділ освіти </w:t>
      </w:r>
      <w:proofErr w:type="spellStart"/>
      <w:r>
        <w:rPr>
          <w:lang w:eastAsia="uk-UA"/>
        </w:rPr>
        <w:t>Новороздільської</w:t>
      </w:r>
      <w:proofErr w:type="spellEnd"/>
      <w:r>
        <w:rPr>
          <w:lang w:eastAsia="uk-UA"/>
        </w:rPr>
        <w:t xml:space="preserve"> міської ради.</w:t>
      </w:r>
    </w:p>
    <w:p w:rsidR="005B757C" w:rsidRDefault="005B757C" w:rsidP="005B757C">
      <w:pPr>
        <w:rPr>
          <w:lang w:eastAsia="uk-UA"/>
        </w:rPr>
      </w:pPr>
      <w:r>
        <w:rPr>
          <w:lang w:eastAsia="uk-UA"/>
        </w:rPr>
        <w:t xml:space="preserve">Контроль за виконанням Програми здійснює міський голова </w:t>
      </w:r>
      <w:proofErr w:type="spellStart"/>
      <w:r>
        <w:rPr>
          <w:lang w:eastAsia="uk-UA"/>
        </w:rPr>
        <w:t>Новороздільської</w:t>
      </w:r>
      <w:proofErr w:type="spellEnd"/>
      <w:r>
        <w:rPr>
          <w:lang w:eastAsia="uk-UA"/>
        </w:rPr>
        <w:t xml:space="preserve"> міської ради, постійна комісія з питань  бюджету  та регуляторної політики </w:t>
      </w:r>
      <w:proofErr w:type="spellStart"/>
      <w:r>
        <w:rPr>
          <w:lang w:eastAsia="uk-UA"/>
        </w:rPr>
        <w:t>Новороздільської</w:t>
      </w:r>
      <w:proofErr w:type="spellEnd"/>
      <w:r>
        <w:rPr>
          <w:lang w:eastAsia="uk-UA"/>
        </w:rPr>
        <w:t xml:space="preserve"> міської ради, постійна комісія з питань гуманітарної політики </w:t>
      </w:r>
      <w:proofErr w:type="spellStart"/>
      <w:r>
        <w:rPr>
          <w:lang w:eastAsia="uk-UA"/>
        </w:rPr>
        <w:t>Новороздільської</w:t>
      </w:r>
      <w:proofErr w:type="spellEnd"/>
      <w:r>
        <w:rPr>
          <w:lang w:eastAsia="uk-UA"/>
        </w:rPr>
        <w:t xml:space="preserve"> міської ради.</w:t>
      </w:r>
    </w:p>
    <w:p w:rsidR="005B757C" w:rsidRDefault="005B757C" w:rsidP="005B757C">
      <w:pPr>
        <w:rPr>
          <w:lang w:eastAsia="uk-UA"/>
        </w:rPr>
      </w:pPr>
    </w:p>
    <w:p w:rsidR="005B757C" w:rsidRPr="0081726B" w:rsidRDefault="005B757C" w:rsidP="005B757C">
      <w:pPr>
        <w:rPr>
          <w:b/>
          <w:lang w:eastAsia="uk-UA"/>
        </w:rPr>
      </w:pPr>
      <w:r>
        <w:rPr>
          <w:lang w:eastAsia="uk-UA"/>
        </w:rPr>
        <w:t xml:space="preserve">                         </w:t>
      </w:r>
      <w:r>
        <w:rPr>
          <w:b/>
          <w:lang w:eastAsia="uk-UA"/>
        </w:rPr>
        <w:t>Міський голова</w:t>
      </w:r>
      <w:r w:rsidRPr="0081726B">
        <w:rPr>
          <w:b/>
          <w:lang w:eastAsia="uk-UA"/>
        </w:rPr>
        <w:t xml:space="preserve">                                                   Я.В.Яценко</w:t>
      </w:r>
    </w:p>
    <w:p w:rsidR="005B757C" w:rsidRDefault="005B757C" w:rsidP="005B757C">
      <w:pPr>
        <w:rPr>
          <w:b/>
          <w:sz w:val="28"/>
          <w:szCs w:val="28"/>
          <w:u w:val="single"/>
          <w:lang w:eastAsia="uk-UA"/>
        </w:rPr>
      </w:pPr>
    </w:p>
    <w:p w:rsidR="005B757C" w:rsidRDefault="005B757C" w:rsidP="005B757C">
      <w:pPr>
        <w:rPr>
          <w:b/>
          <w:sz w:val="28"/>
          <w:szCs w:val="28"/>
          <w:u w:val="single"/>
          <w:lang w:eastAsia="uk-UA"/>
        </w:rPr>
      </w:pPr>
    </w:p>
    <w:p w:rsidR="005B757C" w:rsidRDefault="005B757C" w:rsidP="005B757C">
      <w:pPr>
        <w:rPr>
          <w:b/>
          <w:sz w:val="28"/>
          <w:szCs w:val="28"/>
          <w:u w:val="single"/>
          <w:lang w:eastAsia="uk-UA"/>
        </w:rPr>
      </w:pPr>
    </w:p>
    <w:p w:rsidR="005B757C" w:rsidRDefault="005B757C" w:rsidP="005B757C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Розподіл коштів на програму «Розвиток освіти   на 2021рік»</w:t>
      </w:r>
    </w:p>
    <w:p w:rsidR="005B757C" w:rsidRDefault="005B757C" w:rsidP="005B757C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                                             (143000грн)</w:t>
      </w:r>
    </w:p>
    <w:p w:rsidR="005B757C" w:rsidRDefault="005B757C" w:rsidP="005B757C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Програми </w:t>
      </w:r>
    </w:p>
    <w:p w:rsidR="005B757C" w:rsidRDefault="005B757C" w:rsidP="005B757C">
      <w:pPr>
        <w:rPr>
          <w:b/>
          <w:lang w:eastAsia="uk-UA"/>
        </w:rPr>
      </w:pPr>
      <w:r w:rsidRPr="00EB4B7C">
        <w:rPr>
          <w:b/>
          <w:lang w:eastAsia="uk-UA"/>
        </w:rPr>
        <w:t>І. Уч</w:t>
      </w:r>
      <w:r>
        <w:rPr>
          <w:b/>
          <w:lang w:eastAsia="uk-UA"/>
        </w:rPr>
        <w:t xml:space="preserve">асть школярів </w:t>
      </w:r>
      <w:proofErr w:type="spellStart"/>
      <w:r>
        <w:rPr>
          <w:b/>
          <w:lang w:eastAsia="uk-UA"/>
        </w:rPr>
        <w:t>Новороздільської</w:t>
      </w:r>
      <w:proofErr w:type="spellEnd"/>
      <w:r>
        <w:rPr>
          <w:b/>
          <w:lang w:eastAsia="uk-UA"/>
        </w:rPr>
        <w:t xml:space="preserve"> </w:t>
      </w:r>
      <w:r w:rsidRPr="00EB4B7C">
        <w:rPr>
          <w:b/>
          <w:lang w:eastAsia="uk-UA"/>
        </w:rPr>
        <w:t xml:space="preserve">ТГ </w:t>
      </w:r>
    </w:p>
    <w:p w:rsidR="005B757C" w:rsidRDefault="005B757C" w:rsidP="005B757C">
      <w:pPr>
        <w:rPr>
          <w:b/>
          <w:lang w:eastAsia="uk-UA"/>
        </w:rPr>
      </w:pPr>
      <w:r w:rsidRPr="00EB4B7C">
        <w:rPr>
          <w:b/>
          <w:lang w:eastAsia="uk-UA"/>
        </w:rPr>
        <w:t xml:space="preserve">в олімпіадах, </w:t>
      </w:r>
      <w:r w:rsidRPr="00EB4B7C">
        <w:rPr>
          <w:lang w:eastAsia="uk-UA"/>
        </w:rPr>
        <w:t xml:space="preserve">, </w:t>
      </w:r>
      <w:r w:rsidRPr="00EB4B7C">
        <w:rPr>
          <w:b/>
          <w:lang w:eastAsia="uk-UA"/>
        </w:rPr>
        <w:t>конкурсах, фестивалях, виставках</w:t>
      </w:r>
    </w:p>
    <w:p w:rsidR="005B757C" w:rsidRDefault="005B757C" w:rsidP="005B757C">
      <w:pPr>
        <w:rPr>
          <w:b/>
          <w:lang w:eastAsia="uk-UA"/>
        </w:rPr>
      </w:pPr>
      <w:r>
        <w:rPr>
          <w:b/>
          <w:lang w:eastAsia="uk-UA"/>
        </w:rPr>
        <w:t xml:space="preserve"> (</w:t>
      </w:r>
      <w:r>
        <w:rPr>
          <w:sz w:val="22"/>
          <w:szCs w:val="22"/>
          <w:lang w:eastAsia="uk-UA"/>
        </w:rPr>
        <w:t xml:space="preserve">збільшення кількості учасників </w:t>
      </w:r>
      <w:r>
        <w:rPr>
          <w:lang w:eastAsia="uk-UA"/>
        </w:rPr>
        <w:t>олімпіад</w:t>
      </w:r>
      <w:r w:rsidRPr="00EB4B7C">
        <w:rPr>
          <w:lang w:eastAsia="uk-UA"/>
        </w:rPr>
        <w:t xml:space="preserve"> , </w:t>
      </w:r>
      <w:r>
        <w:rPr>
          <w:lang w:eastAsia="uk-UA"/>
        </w:rPr>
        <w:t>конкурсів</w:t>
      </w:r>
      <w:r w:rsidRPr="00EB4B7C">
        <w:rPr>
          <w:lang w:eastAsia="uk-UA"/>
        </w:rPr>
        <w:t>, фес</w:t>
      </w:r>
      <w:r>
        <w:rPr>
          <w:lang w:eastAsia="uk-UA"/>
        </w:rPr>
        <w:t>тивалів</w:t>
      </w:r>
      <w:r w:rsidRPr="00EB4B7C">
        <w:rPr>
          <w:lang w:eastAsia="uk-UA"/>
        </w:rPr>
        <w:t>, вистав</w:t>
      </w:r>
      <w:r>
        <w:rPr>
          <w:lang w:eastAsia="uk-UA"/>
        </w:rPr>
        <w:t xml:space="preserve">ок)            </w:t>
      </w:r>
      <w:r w:rsidRPr="00EB4B7C">
        <w:rPr>
          <w:b/>
          <w:lang w:eastAsia="uk-UA"/>
        </w:rPr>
        <w:t>15000</w:t>
      </w:r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грн</w:t>
      </w:r>
      <w:proofErr w:type="spellEnd"/>
    </w:p>
    <w:p w:rsidR="005B757C" w:rsidRDefault="005B757C" w:rsidP="005B757C">
      <w:pPr>
        <w:autoSpaceDE w:val="0"/>
        <w:autoSpaceDN w:val="0"/>
        <w:adjustRightInd w:val="0"/>
        <w:rPr>
          <w:b/>
          <w:lang w:eastAsia="uk-UA"/>
        </w:rPr>
      </w:pPr>
      <w:r>
        <w:rPr>
          <w:b/>
          <w:lang w:eastAsia="uk-UA"/>
        </w:rPr>
        <w:t>ІІ</w:t>
      </w:r>
      <w:r w:rsidRPr="00EB4B7C">
        <w:rPr>
          <w:b/>
          <w:lang w:eastAsia="uk-UA"/>
        </w:rPr>
        <w:t>. Обдаровані діти</w:t>
      </w:r>
    </w:p>
    <w:p w:rsidR="005B757C" w:rsidRPr="006C41D3" w:rsidRDefault="005B757C" w:rsidP="005B757C">
      <w:pPr>
        <w:autoSpaceDE w:val="0"/>
        <w:autoSpaceDN w:val="0"/>
        <w:adjustRightInd w:val="0"/>
        <w:rPr>
          <w:b/>
          <w:i/>
          <w:lang w:eastAsia="uk-UA"/>
        </w:rPr>
      </w:pPr>
      <w:r>
        <w:rPr>
          <w:sz w:val="22"/>
          <w:szCs w:val="22"/>
          <w:lang w:eastAsia="uk-UA"/>
        </w:rPr>
        <w:t xml:space="preserve">    (збільшення кількості обдарованих дітей)                                                                             </w:t>
      </w:r>
      <w:r w:rsidRPr="00EB4B7C">
        <w:rPr>
          <w:b/>
          <w:sz w:val="22"/>
          <w:szCs w:val="22"/>
          <w:lang w:eastAsia="uk-UA"/>
        </w:rPr>
        <w:t>45000грн</w:t>
      </w:r>
    </w:p>
    <w:p w:rsidR="005B757C" w:rsidRDefault="005B757C" w:rsidP="005B757C">
      <w:pPr>
        <w:rPr>
          <w:lang w:eastAsia="uk-UA"/>
        </w:rPr>
      </w:pPr>
      <w:r>
        <w:rPr>
          <w:b/>
          <w:lang w:eastAsia="uk-UA"/>
        </w:rPr>
        <w:t>ІІІ.</w:t>
      </w:r>
      <w:r w:rsidRPr="00EB4B7C">
        <w:rPr>
          <w:lang w:eastAsia="uk-UA"/>
        </w:rPr>
        <w:t xml:space="preserve"> </w:t>
      </w:r>
      <w:r w:rsidRPr="00BE3A5D">
        <w:rPr>
          <w:b/>
          <w:lang w:eastAsia="uk-UA"/>
        </w:rPr>
        <w:t>Освітянин року</w:t>
      </w:r>
    </w:p>
    <w:p w:rsidR="005B757C" w:rsidRDefault="005B757C" w:rsidP="005B757C">
      <w:pPr>
        <w:rPr>
          <w:lang w:eastAsia="uk-UA"/>
        </w:rPr>
      </w:pPr>
      <w:r>
        <w:rPr>
          <w:lang w:eastAsia="uk-UA"/>
        </w:rPr>
        <w:t xml:space="preserve">   (збільшення кількості  педагогів для нагородження </w:t>
      </w:r>
    </w:p>
    <w:p w:rsidR="005B757C" w:rsidRDefault="005B757C" w:rsidP="005B757C">
      <w:pPr>
        <w:rPr>
          <w:b/>
          <w:lang w:eastAsia="uk-UA"/>
        </w:rPr>
      </w:pPr>
      <w:r>
        <w:rPr>
          <w:lang w:eastAsia="uk-UA"/>
        </w:rPr>
        <w:t xml:space="preserve">    за результатами конкурсів)                                                                                        </w:t>
      </w:r>
      <w:r w:rsidRPr="00EB4B7C">
        <w:rPr>
          <w:b/>
          <w:lang w:eastAsia="uk-UA"/>
        </w:rPr>
        <w:t>15000</w:t>
      </w:r>
      <w:r>
        <w:rPr>
          <w:b/>
          <w:lang w:eastAsia="uk-UA"/>
        </w:rPr>
        <w:t xml:space="preserve"> </w:t>
      </w:r>
      <w:proofErr w:type="spellStart"/>
      <w:r w:rsidRPr="00EB4B7C">
        <w:rPr>
          <w:b/>
          <w:lang w:eastAsia="uk-UA"/>
        </w:rPr>
        <w:t>грн</w:t>
      </w:r>
      <w:proofErr w:type="spellEnd"/>
    </w:p>
    <w:p w:rsidR="005B757C" w:rsidRDefault="005B757C" w:rsidP="005B757C">
      <w:pPr>
        <w:rPr>
          <w:b/>
          <w:lang w:eastAsia="uk-UA"/>
        </w:rPr>
      </w:pPr>
      <w:r>
        <w:rPr>
          <w:b/>
          <w:lang w:eastAsia="uk-UA"/>
        </w:rPr>
        <w:t>І</w:t>
      </w:r>
      <w:r>
        <w:rPr>
          <w:b/>
          <w:lang w:val="en-US" w:eastAsia="uk-UA"/>
        </w:rPr>
        <w:t>V</w:t>
      </w:r>
      <w:r>
        <w:rPr>
          <w:b/>
          <w:lang w:eastAsia="uk-UA"/>
        </w:rPr>
        <w:t>.</w:t>
      </w:r>
      <w:r w:rsidRPr="00BE3A5D">
        <w:rPr>
          <w:lang w:eastAsia="uk-UA"/>
        </w:rPr>
        <w:t xml:space="preserve"> </w:t>
      </w:r>
      <w:r w:rsidRPr="00BE3A5D">
        <w:rPr>
          <w:b/>
          <w:lang w:eastAsia="uk-UA"/>
        </w:rPr>
        <w:t>Розвиток спортивно-масової роботи серед школярів</w:t>
      </w:r>
    </w:p>
    <w:p w:rsidR="005B757C" w:rsidRDefault="005B757C" w:rsidP="005B757C">
      <w:pPr>
        <w:rPr>
          <w:lang w:eastAsia="uk-UA"/>
        </w:rPr>
      </w:pPr>
      <w:r>
        <w:rPr>
          <w:b/>
          <w:lang w:eastAsia="uk-UA"/>
        </w:rPr>
        <w:t xml:space="preserve">( </w:t>
      </w:r>
      <w:r>
        <w:rPr>
          <w:lang w:eastAsia="uk-UA"/>
        </w:rPr>
        <w:t>зб</w:t>
      </w:r>
      <w:r w:rsidRPr="00BE3A5D">
        <w:rPr>
          <w:lang w:eastAsia="uk-UA"/>
        </w:rPr>
        <w:t>ільшення</w:t>
      </w:r>
      <w:r>
        <w:rPr>
          <w:b/>
          <w:lang w:eastAsia="uk-UA"/>
        </w:rPr>
        <w:t xml:space="preserve"> </w:t>
      </w:r>
      <w:r w:rsidRPr="00BE3A5D">
        <w:rPr>
          <w:lang w:eastAsia="uk-UA"/>
        </w:rPr>
        <w:t>кількості</w:t>
      </w:r>
      <w:r>
        <w:rPr>
          <w:lang w:eastAsia="uk-UA"/>
        </w:rPr>
        <w:t xml:space="preserve">   учасників змагань та міському та обласному  рівнях:</w:t>
      </w:r>
    </w:p>
    <w:p w:rsidR="005B757C" w:rsidRPr="00BE3A5D" w:rsidRDefault="005B757C" w:rsidP="005B757C">
      <w:pPr>
        <w:rPr>
          <w:sz w:val="28"/>
          <w:szCs w:val="28"/>
          <w:lang w:eastAsia="uk-UA"/>
        </w:rPr>
      </w:pPr>
      <w:r>
        <w:rPr>
          <w:lang w:eastAsia="uk-UA"/>
        </w:rPr>
        <w:t xml:space="preserve">збільшення витрат на проїзд ,харчування)                                                                   </w:t>
      </w:r>
      <w:r w:rsidRPr="00BE3A5D">
        <w:rPr>
          <w:b/>
          <w:lang w:eastAsia="uk-UA"/>
        </w:rPr>
        <w:t>15000</w:t>
      </w:r>
      <w:r>
        <w:rPr>
          <w:b/>
          <w:lang w:eastAsia="uk-UA"/>
        </w:rPr>
        <w:t xml:space="preserve"> </w:t>
      </w:r>
      <w:proofErr w:type="spellStart"/>
      <w:r w:rsidRPr="00BE3A5D">
        <w:rPr>
          <w:b/>
          <w:lang w:eastAsia="uk-UA"/>
        </w:rPr>
        <w:t>грн</w:t>
      </w:r>
      <w:proofErr w:type="spellEnd"/>
      <w:r>
        <w:rPr>
          <w:b/>
          <w:sz w:val="28"/>
          <w:szCs w:val="28"/>
          <w:u w:val="single"/>
          <w:lang w:eastAsia="uk-UA"/>
        </w:rPr>
        <w:t xml:space="preserve"> </w:t>
      </w:r>
    </w:p>
    <w:p w:rsidR="005B757C" w:rsidRDefault="005B757C" w:rsidP="005B757C">
      <w:pPr>
        <w:autoSpaceDE w:val="0"/>
        <w:autoSpaceDN w:val="0"/>
        <w:adjustRightInd w:val="0"/>
        <w:rPr>
          <w:b/>
          <w:i/>
          <w:lang w:eastAsia="uk-UA"/>
        </w:rPr>
      </w:pPr>
      <w:r w:rsidRPr="00BE3A5D">
        <w:rPr>
          <w:b/>
          <w:lang w:val="en-US" w:eastAsia="uk-UA"/>
        </w:rPr>
        <w:t>V</w:t>
      </w:r>
      <w:r>
        <w:rPr>
          <w:b/>
          <w:lang w:eastAsia="uk-UA"/>
        </w:rPr>
        <w:t>.</w:t>
      </w:r>
      <w:r w:rsidRPr="00BE3A5D">
        <w:rPr>
          <w:b/>
          <w:i/>
          <w:lang w:eastAsia="uk-UA"/>
        </w:rPr>
        <w:t xml:space="preserve"> </w:t>
      </w:r>
      <w:r w:rsidRPr="00BE3A5D">
        <w:rPr>
          <w:b/>
          <w:lang w:eastAsia="uk-UA"/>
        </w:rPr>
        <w:t>Військово-патріотичне виховання учнівської молоді</w:t>
      </w:r>
    </w:p>
    <w:p w:rsidR="005B757C" w:rsidRDefault="005B757C" w:rsidP="005B757C">
      <w:pPr>
        <w:autoSpaceDE w:val="0"/>
        <w:autoSpaceDN w:val="0"/>
        <w:adjustRightInd w:val="0"/>
        <w:ind w:left="-120" w:right="-108"/>
        <w:rPr>
          <w:lang w:eastAsia="uk-UA"/>
        </w:rPr>
      </w:pPr>
      <w:r>
        <w:rPr>
          <w:b/>
          <w:lang w:eastAsia="uk-UA"/>
        </w:rPr>
        <w:t xml:space="preserve">    (</w:t>
      </w:r>
      <w:r>
        <w:rPr>
          <w:lang w:eastAsia="uk-UA"/>
        </w:rPr>
        <w:t xml:space="preserve">участь в обласній військово-патріотичній  грі «Джура», придбання одягу </w:t>
      </w:r>
    </w:p>
    <w:p w:rsidR="005B757C" w:rsidRPr="00012C45" w:rsidRDefault="005B757C" w:rsidP="005B757C">
      <w:pPr>
        <w:autoSpaceDE w:val="0"/>
        <w:autoSpaceDN w:val="0"/>
        <w:adjustRightInd w:val="0"/>
        <w:ind w:left="-120" w:right="-108"/>
        <w:rPr>
          <w:lang w:eastAsia="uk-UA"/>
        </w:rPr>
      </w:pPr>
      <w:r>
        <w:rPr>
          <w:b/>
          <w:lang w:eastAsia="uk-UA"/>
        </w:rPr>
        <w:t xml:space="preserve">           </w:t>
      </w:r>
      <w:r>
        <w:rPr>
          <w:lang w:eastAsia="uk-UA"/>
        </w:rPr>
        <w:t xml:space="preserve">та амуніцій для учнів ЗЗСО)                                                                                  </w:t>
      </w:r>
      <w:r w:rsidRPr="00BE3A5D">
        <w:rPr>
          <w:b/>
          <w:lang w:eastAsia="uk-UA"/>
        </w:rPr>
        <w:t xml:space="preserve">33000 </w:t>
      </w:r>
      <w:proofErr w:type="spellStart"/>
      <w:r w:rsidRPr="00BE3A5D">
        <w:rPr>
          <w:b/>
          <w:lang w:eastAsia="uk-UA"/>
        </w:rPr>
        <w:t>грн</w:t>
      </w:r>
      <w:proofErr w:type="spellEnd"/>
    </w:p>
    <w:p w:rsidR="005B757C" w:rsidRPr="00BE3A5D" w:rsidRDefault="005B757C" w:rsidP="005B757C">
      <w:pPr>
        <w:rPr>
          <w:b/>
          <w:lang w:eastAsia="uk-UA"/>
        </w:rPr>
      </w:pPr>
      <w:r w:rsidRPr="00BE3A5D">
        <w:rPr>
          <w:b/>
          <w:lang w:val="en-US" w:eastAsia="uk-UA"/>
        </w:rPr>
        <w:t>VI</w:t>
      </w:r>
      <w:r>
        <w:rPr>
          <w:b/>
          <w:lang w:eastAsia="uk-UA"/>
        </w:rPr>
        <w:t>.</w:t>
      </w:r>
      <w:r w:rsidRPr="00BE3A5D">
        <w:rPr>
          <w:lang w:eastAsia="uk-UA"/>
        </w:rPr>
        <w:t xml:space="preserve"> </w:t>
      </w:r>
      <w:r w:rsidRPr="00BE3A5D">
        <w:rPr>
          <w:b/>
          <w:lang w:eastAsia="uk-UA"/>
        </w:rPr>
        <w:t>Міжнародне партнерство</w:t>
      </w:r>
    </w:p>
    <w:p w:rsidR="005B757C" w:rsidRPr="00BE3A5D" w:rsidRDefault="005B757C" w:rsidP="005B757C">
      <w:pPr>
        <w:rPr>
          <w:lang w:eastAsia="uk-UA"/>
        </w:rPr>
      </w:pPr>
      <w:r w:rsidRPr="00BE3A5D">
        <w:rPr>
          <w:lang w:eastAsia="uk-UA"/>
        </w:rPr>
        <w:t xml:space="preserve">(збільшення учасників програми; збільшення витрат </w:t>
      </w:r>
    </w:p>
    <w:p w:rsidR="005B757C" w:rsidRDefault="005B757C" w:rsidP="005B757C">
      <w:pPr>
        <w:rPr>
          <w:b/>
          <w:lang w:eastAsia="uk-UA"/>
        </w:rPr>
      </w:pPr>
      <w:r w:rsidRPr="00BE3A5D">
        <w:rPr>
          <w:lang w:eastAsia="uk-UA"/>
        </w:rPr>
        <w:t>на проїзд, харчування , проживання)</w:t>
      </w:r>
      <w:r>
        <w:rPr>
          <w:lang w:eastAsia="uk-UA"/>
        </w:rPr>
        <w:t xml:space="preserve">                                                                           </w:t>
      </w:r>
      <w:r w:rsidRPr="00012C45">
        <w:rPr>
          <w:b/>
          <w:lang w:eastAsia="uk-UA"/>
        </w:rPr>
        <w:t xml:space="preserve">2182 </w:t>
      </w:r>
      <w:proofErr w:type="spellStart"/>
      <w:r w:rsidRPr="00BE3A5D">
        <w:rPr>
          <w:b/>
          <w:lang w:eastAsia="uk-UA"/>
        </w:rPr>
        <w:t>грн</w:t>
      </w:r>
      <w:proofErr w:type="spellEnd"/>
    </w:p>
    <w:p w:rsidR="005B757C" w:rsidRPr="00012C45" w:rsidRDefault="005B757C" w:rsidP="005B757C">
      <w:pPr>
        <w:rPr>
          <w:b/>
          <w:lang w:eastAsia="uk-UA"/>
        </w:rPr>
      </w:pPr>
      <w:r>
        <w:rPr>
          <w:b/>
          <w:lang w:val="en-US" w:eastAsia="uk-UA"/>
        </w:rPr>
        <w:t>VII</w:t>
      </w:r>
      <w:r>
        <w:rPr>
          <w:b/>
          <w:lang w:eastAsia="uk-UA"/>
        </w:rPr>
        <w:t xml:space="preserve">. Шкільний автобус                                                                                              230000 </w:t>
      </w:r>
      <w:proofErr w:type="spellStart"/>
      <w:r>
        <w:rPr>
          <w:b/>
          <w:lang w:eastAsia="uk-UA"/>
        </w:rPr>
        <w:t>грн</w:t>
      </w:r>
      <w:proofErr w:type="spellEnd"/>
    </w:p>
    <w:p w:rsidR="005B757C" w:rsidRPr="00BE3A5D" w:rsidRDefault="005B757C" w:rsidP="005B757C">
      <w:pPr>
        <w:rPr>
          <w:b/>
          <w:lang w:eastAsia="uk-UA"/>
        </w:rPr>
      </w:pPr>
    </w:p>
    <w:p w:rsidR="005B757C" w:rsidRDefault="005B757C" w:rsidP="005B757C">
      <w:pPr>
        <w:rPr>
          <w:b/>
          <w:sz w:val="28"/>
          <w:szCs w:val="28"/>
          <w:u w:val="single"/>
          <w:lang w:eastAsia="uk-UA"/>
        </w:rPr>
      </w:pPr>
    </w:p>
    <w:p w:rsidR="005B757C" w:rsidRDefault="005B757C" w:rsidP="005B757C">
      <w:pPr>
        <w:rPr>
          <w:b/>
        </w:rPr>
      </w:pPr>
    </w:p>
    <w:p w:rsidR="005B757C" w:rsidRDefault="005B757C" w:rsidP="005B757C">
      <w:pPr>
        <w:rPr>
          <w:b/>
        </w:rPr>
      </w:pPr>
    </w:p>
    <w:p w:rsidR="005B757C" w:rsidRDefault="005B757C" w:rsidP="005B757C">
      <w:pPr>
        <w:rPr>
          <w:b/>
        </w:rPr>
      </w:pPr>
    </w:p>
    <w:p w:rsidR="005B757C" w:rsidRDefault="005B757C" w:rsidP="005B757C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Усього: 355182 </w:t>
      </w:r>
      <w:proofErr w:type="spellStart"/>
      <w:r>
        <w:rPr>
          <w:b/>
        </w:rPr>
        <w:t>грн</w:t>
      </w:r>
      <w:proofErr w:type="spellEnd"/>
    </w:p>
    <w:p w:rsidR="005B757C" w:rsidRDefault="005B757C" w:rsidP="005B757C">
      <w:pPr>
        <w:rPr>
          <w:b/>
        </w:rPr>
      </w:pPr>
    </w:p>
    <w:p w:rsidR="005B757C" w:rsidRDefault="005B757C" w:rsidP="005B757C">
      <w:pPr>
        <w:rPr>
          <w:b/>
        </w:rPr>
      </w:pPr>
    </w:p>
    <w:p w:rsidR="005B757C" w:rsidRDefault="005B757C" w:rsidP="005B757C">
      <w:pPr>
        <w:rPr>
          <w:b/>
        </w:rPr>
      </w:pPr>
    </w:p>
    <w:p w:rsidR="005B757C" w:rsidRDefault="005B757C" w:rsidP="005B757C">
      <w:pPr>
        <w:rPr>
          <w:b/>
        </w:rPr>
      </w:pPr>
    </w:p>
    <w:p w:rsidR="005B757C" w:rsidRDefault="005B757C" w:rsidP="005B757C">
      <w:pPr>
        <w:rPr>
          <w:b/>
        </w:rPr>
      </w:pPr>
    </w:p>
    <w:p w:rsidR="005B757C" w:rsidRDefault="005B757C" w:rsidP="005B757C">
      <w:pPr>
        <w:rPr>
          <w:b/>
        </w:rPr>
      </w:pPr>
    </w:p>
    <w:p w:rsidR="005B757C" w:rsidRDefault="005B757C" w:rsidP="005B757C">
      <w:pPr>
        <w:rPr>
          <w:b/>
        </w:rPr>
      </w:pPr>
      <w:r>
        <w:rPr>
          <w:b/>
        </w:rPr>
        <w:t xml:space="preserve">Начальник відділу освіти                                                           </w:t>
      </w:r>
      <w:proofErr w:type="spellStart"/>
      <w:r>
        <w:rPr>
          <w:b/>
        </w:rPr>
        <w:t>Панчишин</w:t>
      </w:r>
      <w:proofErr w:type="spellEnd"/>
      <w:r>
        <w:rPr>
          <w:b/>
        </w:rPr>
        <w:t xml:space="preserve"> Г.Ю.</w:t>
      </w:r>
    </w:p>
    <w:p w:rsidR="005B757C" w:rsidRDefault="005B757C" w:rsidP="005B757C">
      <w:pPr>
        <w:rPr>
          <w:b/>
        </w:rPr>
      </w:pPr>
    </w:p>
    <w:p w:rsidR="005B757C" w:rsidRDefault="005B757C" w:rsidP="005B757C">
      <w:pPr>
        <w:rPr>
          <w:b/>
        </w:rPr>
      </w:pPr>
    </w:p>
    <w:p w:rsidR="005B757C" w:rsidRDefault="005B757C" w:rsidP="005B757C">
      <w:pPr>
        <w:rPr>
          <w:b/>
        </w:rPr>
      </w:pPr>
    </w:p>
    <w:p w:rsidR="005B757C" w:rsidRDefault="005B757C" w:rsidP="005B757C">
      <w:pPr>
        <w:rPr>
          <w:b/>
        </w:rPr>
      </w:pPr>
      <w:r>
        <w:rPr>
          <w:b/>
        </w:rPr>
        <w:t xml:space="preserve">                                                    </w:t>
      </w:r>
      <w:r>
        <w:rPr>
          <w:b/>
          <w:lang w:eastAsia="uk-UA"/>
        </w:rPr>
        <w:t xml:space="preserve">                                                                                                  </w:t>
      </w:r>
    </w:p>
    <w:p w:rsidR="005B757C" w:rsidRPr="001C5129" w:rsidRDefault="005B757C" w:rsidP="005B757C">
      <w:pPr>
        <w:rPr>
          <w:b/>
        </w:rPr>
        <w:sectPr w:rsidR="005B757C" w:rsidRPr="001C5129" w:rsidSect="004C6E8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</w:rPr>
        <w:t xml:space="preserve"> </w:t>
      </w:r>
    </w:p>
    <w:p w:rsidR="005B757C" w:rsidRDefault="005B757C" w:rsidP="005B757C">
      <w:pPr>
        <w:rPr>
          <w:b/>
          <w:sz w:val="28"/>
          <w:szCs w:val="28"/>
          <w:u w:val="single"/>
          <w:lang w:eastAsia="uk-UA"/>
        </w:rPr>
      </w:pPr>
    </w:p>
    <w:p w:rsidR="005B757C" w:rsidRDefault="005B757C" w:rsidP="005B757C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                                                </w:t>
      </w:r>
    </w:p>
    <w:p w:rsidR="005B757C" w:rsidRDefault="005B757C" w:rsidP="005B757C">
      <w:pPr>
        <w:rPr>
          <w:b/>
          <w:sz w:val="28"/>
          <w:szCs w:val="28"/>
          <w:lang w:eastAsia="uk-UA"/>
        </w:rPr>
      </w:pPr>
    </w:p>
    <w:p w:rsidR="005B757C" w:rsidRDefault="005B757C" w:rsidP="005B757C">
      <w:pPr>
        <w:rPr>
          <w:b/>
          <w:sz w:val="28"/>
          <w:szCs w:val="28"/>
          <w:lang w:eastAsia="uk-UA"/>
        </w:rPr>
      </w:pPr>
    </w:p>
    <w:p w:rsidR="005B757C" w:rsidRDefault="005B757C" w:rsidP="005B757C">
      <w:pPr>
        <w:rPr>
          <w:b/>
          <w:sz w:val="28"/>
          <w:szCs w:val="28"/>
          <w:lang w:eastAsia="uk-UA"/>
        </w:rPr>
      </w:pPr>
    </w:p>
    <w:p w:rsidR="005B757C" w:rsidRDefault="005B757C" w:rsidP="005B757C">
      <w:pPr>
        <w:rPr>
          <w:b/>
          <w:sz w:val="28"/>
          <w:szCs w:val="28"/>
          <w:lang w:eastAsia="uk-UA"/>
        </w:rPr>
      </w:pPr>
    </w:p>
    <w:p w:rsidR="005B757C" w:rsidRPr="004F1C41" w:rsidRDefault="005B757C" w:rsidP="005B757C">
      <w:pPr>
        <w:rPr>
          <w:b/>
          <w:sz w:val="28"/>
          <w:szCs w:val="28"/>
        </w:rPr>
      </w:pPr>
      <w:r>
        <w:rPr>
          <w:b/>
          <w:sz w:val="28"/>
          <w:szCs w:val="28"/>
          <w:lang w:eastAsia="uk-UA"/>
        </w:rPr>
        <w:t xml:space="preserve">                                     </w:t>
      </w:r>
      <w:r w:rsidRPr="004F1C41">
        <w:rPr>
          <w:b/>
          <w:sz w:val="28"/>
          <w:szCs w:val="28"/>
          <w:lang w:eastAsia="uk-UA"/>
        </w:rPr>
        <w:t xml:space="preserve">Ресурсне забезпечення </w:t>
      </w:r>
      <w:r w:rsidRPr="004F1C41">
        <w:rPr>
          <w:b/>
          <w:sz w:val="28"/>
          <w:szCs w:val="28"/>
        </w:rPr>
        <w:t xml:space="preserve">програми </w:t>
      </w:r>
      <w:r>
        <w:rPr>
          <w:b/>
          <w:sz w:val="28"/>
          <w:szCs w:val="28"/>
        </w:rPr>
        <w:t>розвитку  на період 2021-2023</w:t>
      </w:r>
      <w:r w:rsidRPr="004F1C41">
        <w:rPr>
          <w:b/>
          <w:sz w:val="28"/>
          <w:szCs w:val="28"/>
        </w:rPr>
        <w:t xml:space="preserve"> роки</w:t>
      </w:r>
    </w:p>
    <w:p w:rsidR="005B757C" w:rsidRPr="004F1C41" w:rsidRDefault="005B757C" w:rsidP="005B757C">
      <w:pPr>
        <w:jc w:val="center"/>
        <w:rPr>
          <w:b/>
          <w:sz w:val="28"/>
          <w:lang w:eastAsia="uk-UA"/>
        </w:rPr>
      </w:pPr>
    </w:p>
    <w:tbl>
      <w:tblPr>
        <w:tblW w:w="11440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0"/>
        <w:gridCol w:w="1120"/>
        <w:gridCol w:w="1200"/>
        <w:gridCol w:w="1320"/>
        <w:gridCol w:w="2470"/>
      </w:tblGrid>
      <w:tr w:rsidR="005B757C" w:rsidTr="00623668">
        <w:trPr>
          <w:cantSplit/>
          <w:trHeight w:val="722"/>
        </w:trPr>
        <w:tc>
          <w:tcPr>
            <w:tcW w:w="5330" w:type="dxa"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2021рік</w:t>
            </w:r>
          </w:p>
        </w:tc>
        <w:tc>
          <w:tcPr>
            <w:tcW w:w="1200" w:type="dxa"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2022рік</w:t>
            </w:r>
          </w:p>
        </w:tc>
        <w:tc>
          <w:tcPr>
            <w:tcW w:w="1320" w:type="dxa"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2023 рік</w:t>
            </w:r>
          </w:p>
        </w:tc>
        <w:tc>
          <w:tcPr>
            <w:tcW w:w="2470" w:type="dxa"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Усього витрат на виконання програми</w:t>
            </w:r>
          </w:p>
        </w:tc>
      </w:tr>
      <w:tr w:rsidR="005B757C" w:rsidTr="00623668">
        <w:tc>
          <w:tcPr>
            <w:tcW w:w="533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Усього,</w:t>
            </w:r>
          </w:p>
        </w:tc>
        <w:tc>
          <w:tcPr>
            <w:tcW w:w="11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355182</w:t>
            </w:r>
          </w:p>
        </w:tc>
        <w:tc>
          <w:tcPr>
            <w:tcW w:w="120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533000</w:t>
            </w:r>
          </w:p>
        </w:tc>
        <w:tc>
          <w:tcPr>
            <w:tcW w:w="13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604000</w:t>
            </w:r>
          </w:p>
        </w:tc>
        <w:tc>
          <w:tcPr>
            <w:tcW w:w="247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1492182</w:t>
            </w:r>
          </w:p>
        </w:tc>
      </w:tr>
      <w:tr w:rsidR="005B757C" w:rsidTr="00623668">
        <w:tc>
          <w:tcPr>
            <w:tcW w:w="533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у тому числі</w:t>
            </w:r>
          </w:p>
        </w:tc>
        <w:tc>
          <w:tcPr>
            <w:tcW w:w="11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120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13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247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</w:tr>
      <w:tr w:rsidR="005B757C" w:rsidTr="00623668">
        <w:tc>
          <w:tcPr>
            <w:tcW w:w="533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обласний бюджет</w:t>
            </w:r>
          </w:p>
        </w:tc>
        <w:tc>
          <w:tcPr>
            <w:tcW w:w="11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120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13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247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</w:tr>
      <w:tr w:rsidR="005B757C" w:rsidTr="00623668">
        <w:tc>
          <w:tcPr>
            <w:tcW w:w="533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192" w:lineRule="auto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районні, міські  (міст обласного підпорядкування)  бюджети** </w:t>
            </w:r>
          </w:p>
        </w:tc>
        <w:tc>
          <w:tcPr>
            <w:tcW w:w="11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355182</w:t>
            </w:r>
          </w:p>
        </w:tc>
        <w:tc>
          <w:tcPr>
            <w:tcW w:w="120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533000</w:t>
            </w:r>
          </w:p>
        </w:tc>
        <w:tc>
          <w:tcPr>
            <w:tcW w:w="13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604000</w:t>
            </w:r>
          </w:p>
        </w:tc>
        <w:tc>
          <w:tcPr>
            <w:tcW w:w="247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1492182х</w:t>
            </w:r>
          </w:p>
        </w:tc>
      </w:tr>
      <w:tr w:rsidR="005B757C" w:rsidTr="00623668">
        <w:tc>
          <w:tcPr>
            <w:tcW w:w="533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192" w:lineRule="auto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бюджети сіл, селищ, міст районного підпорядкування**</w:t>
            </w:r>
          </w:p>
        </w:tc>
        <w:tc>
          <w:tcPr>
            <w:tcW w:w="11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120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13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247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</w:tr>
      <w:tr w:rsidR="005B757C" w:rsidTr="00623668">
        <w:tc>
          <w:tcPr>
            <w:tcW w:w="533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кошти </w:t>
            </w:r>
            <w:proofErr w:type="spellStart"/>
            <w:r>
              <w:rPr>
                <w:b/>
                <w:lang w:eastAsia="uk-UA"/>
              </w:rPr>
              <w:t>небюджетних</w:t>
            </w:r>
            <w:proofErr w:type="spellEnd"/>
            <w:r>
              <w:rPr>
                <w:b/>
                <w:lang w:eastAsia="uk-UA"/>
              </w:rPr>
              <w:t xml:space="preserve"> джерел**</w:t>
            </w:r>
          </w:p>
        </w:tc>
        <w:tc>
          <w:tcPr>
            <w:tcW w:w="11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120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13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247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</w:tr>
    </w:tbl>
    <w:p w:rsidR="005B757C" w:rsidRDefault="005B757C" w:rsidP="005B757C">
      <w:pPr>
        <w:autoSpaceDE w:val="0"/>
        <w:autoSpaceDN w:val="0"/>
        <w:adjustRightInd w:val="0"/>
        <w:ind w:left="1300" w:hanging="130"/>
        <w:rPr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ind w:left="1300" w:hanging="130"/>
        <w:rPr>
          <w:lang w:eastAsia="uk-UA"/>
        </w:rPr>
      </w:pPr>
      <w:r>
        <w:rPr>
          <w:lang w:eastAsia="uk-UA"/>
        </w:rPr>
        <w:t xml:space="preserve">*якщо строк виконання програми 5 і більше років, вона поділяється на етапи і таблиця оформляється на кожний з них окремо. </w:t>
      </w:r>
    </w:p>
    <w:p w:rsidR="005B757C" w:rsidRDefault="005B757C" w:rsidP="005B757C">
      <w:pPr>
        <w:autoSpaceDE w:val="0"/>
        <w:autoSpaceDN w:val="0"/>
        <w:adjustRightInd w:val="0"/>
        <w:ind w:firstLine="1170"/>
        <w:rPr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ind w:firstLine="1170"/>
        <w:rPr>
          <w:lang w:eastAsia="uk-UA"/>
        </w:rPr>
      </w:pPr>
      <w:r>
        <w:rPr>
          <w:lang w:eastAsia="uk-UA"/>
        </w:rPr>
        <w:t>**кожний бюджет та кожне джерело вказується окремо</w:t>
      </w:r>
    </w:p>
    <w:p w:rsidR="005B757C" w:rsidRDefault="005B757C" w:rsidP="005B757C">
      <w:pPr>
        <w:autoSpaceDE w:val="0"/>
        <w:autoSpaceDN w:val="0"/>
        <w:adjustRightInd w:val="0"/>
        <w:rPr>
          <w:lang w:eastAsia="uk-UA"/>
        </w:rPr>
      </w:pPr>
    </w:p>
    <w:p w:rsidR="005B757C" w:rsidRPr="006C6538" w:rsidRDefault="005B757C" w:rsidP="005B757C">
      <w:pPr>
        <w:pStyle w:val="a3"/>
        <w:tabs>
          <w:tab w:val="clear" w:pos="4320"/>
          <w:tab w:val="clear" w:pos="8640"/>
        </w:tabs>
        <w:spacing w:line="192" w:lineRule="auto"/>
        <w:ind w:left="2080"/>
        <w:jc w:val="left"/>
        <w:rPr>
          <w:b/>
          <w:noProof w:val="0"/>
          <w:sz w:val="22"/>
        </w:rPr>
      </w:pPr>
      <w:r>
        <w:rPr>
          <w:b/>
          <w:noProof w:val="0"/>
        </w:rPr>
        <w:t xml:space="preserve">Керівник установи - </w:t>
      </w:r>
      <w:r>
        <w:rPr>
          <w:b/>
          <w:noProof w:val="0"/>
        </w:rPr>
        <w:br/>
        <w:t>головного</w:t>
      </w:r>
      <w:r>
        <w:rPr>
          <w:b/>
        </w:rPr>
        <w:t xml:space="preserve"> розпорядник</w:t>
      </w:r>
      <w:r>
        <w:rPr>
          <w:b/>
          <w:noProof w:val="0"/>
        </w:rPr>
        <w:t>а</w:t>
      </w:r>
      <w:r>
        <w:rPr>
          <w:b/>
        </w:rPr>
        <w:t xml:space="preserve"> коштів</w:t>
      </w:r>
      <w:r>
        <w:rPr>
          <w:b/>
          <w:noProof w:val="0"/>
        </w:rPr>
        <w:t xml:space="preserve"> </w:t>
      </w:r>
      <w:r>
        <w:rPr>
          <w:b/>
          <w:noProof w:val="0"/>
        </w:rPr>
        <w:tab/>
      </w:r>
      <w:proofErr w:type="spellStart"/>
      <w:r>
        <w:rPr>
          <w:b/>
          <w:noProof w:val="0"/>
        </w:rPr>
        <w:t>__</w:t>
      </w:r>
      <w:r>
        <w:rPr>
          <w:b/>
          <w:noProof w:val="0"/>
          <w:u w:val="single"/>
        </w:rPr>
        <w:t>Панчишин</w:t>
      </w:r>
      <w:proofErr w:type="spellEnd"/>
      <w:r>
        <w:rPr>
          <w:b/>
          <w:noProof w:val="0"/>
          <w:u w:val="single"/>
        </w:rPr>
        <w:t xml:space="preserve"> Г.Ю.</w:t>
      </w:r>
      <w:r>
        <w:rPr>
          <w:b/>
          <w:noProof w:val="0"/>
        </w:rPr>
        <w:t xml:space="preserve">___________________ </w:t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  <w:t>______________</w:t>
      </w:r>
      <w:r>
        <w:rPr>
          <w:b/>
          <w:noProof w:val="0"/>
          <w:sz w:val="22"/>
        </w:rPr>
        <w:t xml:space="preserve">                                                      (П. І. Б.) </w:t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  <w:sz w:val="22"/>
        </w:rPr>
        <w:t xml:space="preserve"> (підпис) </w:t>
      </w:r>
    </w:p>
    <w:p w:rsidR="005B757C" w:rsidRDefault="005B757C" w:rsidP="005B757C">
      <w:pPr>
        <w:pStyle w:val="a3"/>
        <w:tabs>
          <w:tab w:val="clear" w:pos="4320"/>
          <w:tab w:val="clear" w:pos="8640"/>
        </w:tabs>
        <w:ind w:left="2080"/>
        <w:rPr>
          <w:b/>
          <w:noProof w:val="0"/>
          <w:lang w:val="ru-RU"/>
        </w:rPr>
      </w:pPr>
      <w:r>
        <w:rPr>
          <w:b/>
          <w:noProof w:val="0"/>
        </w:rPr>
        <w:t xml:space="preserve">Відповідальний </w:t>
      </w:r>
      <w:r>
        <w:rPr>
          <w:b/>
          <w:noProof w:val="0"/>
        </w:rPr>
        <w:br/>
        <w:t>виконавець Програми</w:t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  <w:lang w:val="ru-RU"/>
        </w:rPr>
        <w:tab/>
        <w:t xml:space="preserve">     Панчишин Г.Ю.</w:t>
      </w:r>
      <w:r>
        <w:rPr>
          <w:b/>
          <w:noProof w:val="0"/>
          <w:lang w:val="ru-RU"/>
        </w:rPr>
        <w:tab/>
      </w:r>
      <w:r>
        <w:rPr>
          <w:b/>
          <w:noProof w:val="0"/>
          <w:lang w:val="ru-RU"/>
        </w:rPr>
        <w:tab/>
      </w:r>
      <w:r>
        <w:rPr>
          <w:b/>
          <w:noProof w:val="0"/>
          <w:lang w:val="ru-RU"/>
        </w:rPr>
        <w:tab/>
      </w:r>
    </w:p>
    <w:p w:rsidR="005B757C" w:rsidRDefault="005B757C" w:rsidP="005B757C">
      <w:pPr>
        <w:pStyle w:val="a3"/>
        <w:tabs>
          <w:tab w:val="clear" w:pos="4320"/>
          <w:tab w:val="clear" w:pos="8640"/>
        </w:tabs>
        <w:ind w:left="2080"/>
        <w:rPr>
          <w:b/>
          <w:noProof w:val="0"/>
          <w:sz w:val="22"/>
        </w:rPr>
      </w:pPr>
      <w:r>
        <w:rPr>
          <w:b/>
          <w:noProof w:val="0"/>
          <w:lang w:val="ru-RU"/>
        </w:rPr>
        <w:tab/>
      </w:r>
      <w:r>
        <w:rPr>
          <w:b/>
          <w:noProof w:val="0"/>
          <w:lang w:val="ru-RU"/>
        </w:rPr>
        <w:tab/>
      </w:r>
      <w:r>
        <w:rPr>
          <w:b/>
          <w:noProof w:val="0"/>
          <w:lang w:val="ru-RU"/>
        </w:rPr>
        <w:tab/>
      </w:r>
      <w:r>
        <w:rPr>
          <w:b/>
          <w:noProof w:val="0"/>
          <w:lang w:val="ru-RU"/>
        </w:rPr>
        <w:tab/>
      </w:r>
      <w:r>
        <w:rPr>
          <w:b/>
          <w:noProof w:val="0"/>
          <w:lang w:val="ru-RU"/>
        </w:rPr>
        <w:tab/>
      </w:r>
      <w:r>
        <w:rPr>
          <w:b/>
          <w:noProof w:val="0"/>
          <w:lang w:val="ru-RU"/>
        </w:rPr>
        <w:tab/>
      </w:r>
      <w:r>
        <w:rPr>
          <w:b/>
          <w:noProof w:val="0"/>
          <w:lang w:val="ru-RU"/>
        </w:rPr>
        <w:tab/>
      </w:r>
      <w:r>
        <w:rPr>
          <w:b/>
          <w:noProof w:val="0"/>
          <w:lang w:val="ru-RU"/>
        </w:rPr>
        <w:tab/>
      </w:r>
      <w:r>
        <w:rPr>
          <w:b/>
          <w:noProof w:val="0"/>
          <w:sz w:val="22"/>
        </w:rPr>
        <w:t xml:space="preserve"> (П. І. Б.) </w:t>
      </w:r>
      <w:r>
        <w:rPr>
          <w:b/>
          <w:noProof w:val="0"/>
          <w:sz w:val="22"/>
        </w:rPr>
        <w:tab/>
      </w:r>
      <w:r>
        <w:rPr>
          <w:b/>
          <w:noProof w:val="0"/>
          <w:sz w:val="22"/>
        </w:rPr>
        <w:tab/>
      </w:r>
      <w:r>
        <w:rPr>
          <w:b/>
          <w:noProof w:val="0"/>
          <w:sz w:val="22"/>
        </w:rPr>
        <w:tab/>
      </w:r>
      <w:r>
        <w:rPr>
          <w:b/>
          <w:noProof w:val="0"/>
          <w:sz w:val="22"/>
        </w:rPr>
        <w:tab/>
      </w:r>
      <w:r>
        <w:rPr>
          <w:b/>
          <w:noProof w:val="0"/>
          <w:sz w:val="22"/>
        </w:rPr>
        <w:tab/>
      </w:r>
      <w:r>
        <w:rPr>
          <w:b/>
          <w:noProof w:val="0"/>
          <w:sz w:val="22"/>
        </w:rPr>
        <w:tab/>
      </w:r>
      <w:r>
        <w:rPr>
          <w:b/>
          <w:noProof w:val="0"/>
          <w:sz w:val="22"/>
        </w:rPr>
        <w:tab/>
        <w:t xml:space="preserve"> (підпис) </w:t>
      </w:r>
    </w:p>
    <w:p w:rsidR="005B757C" w:rsidRPr="00E14EF5" w:rsidRDefault="005B757C" w:rsidP="005B757C">
      <w:pPr>
        <w:pStyle w:val="a3"/>
        <w:tabs>
          <w:tab w:val="clear" w:pos="4320"/>
          <w:tab w:val="clear" w:pos="8640"/>
        </w:tabs>
        <w:ind w:left="2080"/>
        <w:rPr>
          <w:b/>
          <w:noProof w:val="0"/>
          <w:lang w:val="ru-RU"/>
        </w:rPr>
      </w:pPr>
      <w:r w:rsidRPr="00E14EF5">
        <w:rPr>
          <w:b/>
          <w:noProof w:val="0"/>
          <w:lang w:val="ru-RU"/>
        </w:rPr>
        <w:t>тел.:</w:t>
      </w:r>
      <w:r>
        <w:rPr>
          <w:b/>
          <w:noProof w:val="0"/>
          <w:lang w:val="ru-RU"/>
        </w:rPr>
        <w:t xml:space="preserve"> 3-01-27</w:t>
      </w:r>
    </w:p>
    <w:p w:rsidR="005B757C" w:rsidRDefault="005B757C" w:rsidP="005B757C">
      <w:pPr>
        <w:jc w:val="right"/>
        <w:rPr>
          <w:b/>
          <w:lang w:val="ru-RU"/>
        </w:rPr>
      </w:pPr>
    </w:p>
    <w:p w:rsidR="005B757C" w:rsidRDefault="005B757C" w:rsidP="005B757C">
      <w:pPr>
        <w:jc w:val="right"/>
        <w:rPr>
          <w:b/>
          <w:lang w:val="ru-RU"/>
        </w:rPr>
      </w:pPr>
    </w:p>
    <w:p w:rsidR="005B757C" w:rsidRDefault="005B757C" w:rsidP="005B757C">
      <w:pPr>
        <w:jc w:val="right"/>
        <w:rPr>
          <w:b/>
          <w:lang w:val="ru-RU"/>
        </w:rPr>
      </w:pPr>
    </w:p>
    <w:p w:rsidR="005B757C" w:rsidRDefault="005B757C" w:rsidP="005B757C">
      <w:pPr>
        <w:jc w:val="right"/>
        <w:rPr>
          <w:b/>
          <w:lang w:val="ru-RU"/>
        </w:rPr>
      </w:pPr>
    </w:p>
    <w:p w:rsidR="005B757C" w:rsidRDefault="005B757C" w:rsidP="005B757C">
      <w:pPr>
        <w:jc w:val="right"/>
        <w:rPr>
          <w:b/>
          <w:lang w:val="ru-RU"/>
        </w:rPr>
      </w:pPr>
    </w:p>
    <w:p w:rsidR="005B757C" w:rsidRDefault="005B757C" w:rsidP="005B757C">
      <w:pPr>
        <w:jc w:val="right"/>
        <w:rPr>
          <w:b/>
          <w:lang w:val="ru-RU"/>
        </w:rPr>
      </w:pPr>
    </w:p>
    <w:p w:rsidR="005B757C" w:rsidRDefault="005B757C" w:rsidP="005B757C">
      <w:pPr>
        <w:jc w:val="right"/>
        <w:rPr>
          <w:b/>
          <w:lang w:val="ru-RU"/>
        </w:rPr>
      </w:pPr>
    </w:p>
    <w:p w:rsidR="005B757C" w:rsidRDefault="005B757C" w:rsidP="005B757C">
      <w:pPr>
        <w:jc w:val="right"/>
        <w:rPr>
          <w:b/>
          <w:lang w:val="ru-RU"/>
        </w:rPr>
      </w:pPr>
    </w:p>
    <w:p w:rsidR="005B757C" w:rsidRDefault="005B757C" w:rsidP="005B757C">
      <w:pPr>
        <w:jc w:val="right"/>
        <w:rPr>
          <w:b/>
          <w:lang w:val="ru-RU"/>
        </w:rPr>
      </w:pPr>
    </w:p>
    <w:p w:rsidR="005B757C" w:rsidRDefault="005B757C" w:rsidP="005B757C">
      <w:pPr>
        <w:autoSpaceDE w:val="0"/>
        <w:autoSpaceDN w:val="0"/>
        <w:adjustRightInd w:val="0"/>
        <w:spacing w:line="192" w:lineRule="auto"/>
        <w:ind w:left="10706"/>
        <w:jc w:val="center"/>
        <w:rPr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spacing w:line="192" w:lineRule="auto"/>
        <w:ind w:left="10706"/>
        <w:jc w:val="center"/>
        <w:rPr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spacing w:line="192" w:lineRule="auto"/>
        <w:ind w:left="10706"/>
        <w:jc w:val="center"/>
        <w:rPr>
          <w:lang w:eastAsia="uk-UA"/>
        </w:rPr>
      </w:pPr>
    </w:p>
    <w:p w:rsidR="005B757C" w:rsidRDefault="005B757C" w:rsidP="005B757C">
      <w:pPr>
        <w:autoSpaceDE w:val="0"/>
        <w:autoSpaceDN w:val="0"/>
        <w:adjustRightInd w:val="0"/>
        <w:spacing w:line="192" w:lineRule="auto"/>
        <w:ind w:left="10706"/>
        <w:jc w:val="center"/>
        <w:rPr>
          <w:lang w:eastAsia="uk-UA"/>
        </w:rPr>
      </w:pPr>
    </w:p>
    <w:p w:rsidR="005B757C" w:rsidRDefault="005B757C" w:rsidP="005B757C">
      <w:pPr>
        <w:spacing w:line="480" w:lineRule="auto"/>
        <w:jc w:val="center"/>
        <w:rPr>
          <w:lang w:eastAsia="uk-UA"/>
        </w:rPr>
      </w:pPr>
    </w:p>
    <w:p w:rsidR="005B757C" w:rsidRDefault="005B757C" w:rsidP="005B757C">
      <w:pPr>
        <w:spacing w:line="480" w:lineRule="auto"/>
        <w:jc w:val="center"/>
        <w:rPr>
          <w:b/>
          <w:sz w:val="28"/>
          <w:szCs w:val="28"/>
        </w:rPr>
      </w:pPr>
      <w:r w:rsidRPr="006C41D3">
        <w:rPr>
          <w:b/>
          <w:sz w:val="28"/>
          <w:szCs w:val="28"/>
          <w:lang w:eastAsia="uk-UA"/>
        </w:rPr>
        <w:t xml:space="preserve">Перелік завдань і заходів програми, напрямків використання бюджетних  показників </w:t>
      </w:r>
    </w:p>
    <w:tbl>
      <w:tblPr>
        <w:tblW w:w="1523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2340"/>
        <w:gridCol w:w="2210"/>
        <w:gridCol w:w="2375"/>
        <w:gridCol w:w="1919"/>
        <w:gridCol w:w="1820"/>
        <w:gridCol w:w="2018"/>
        <w:gridCol w:w="2028"/>
      </w:tblGrid>
      <w:tr w:rsidR="005B757C" w:rsidTr="00623668">
        <w:trPr>
          <w:cantSplit/>
          <w:trHeight w:val="32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Назва завдання 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Перелік заходів завдання 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Виконавець заходу, показника</w:t>
            </w:r>
          </w:p>
        </w:tc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Фінансування 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Очікуваний результат</w:t>
            </w:r>
          </w:p>
        </w:tc>
      </w:tr>
      <w:tr w:rsidR="005B757C" w:rsidTr="00623668">
        <w:trPr>
          <w:cantSplit/>
          <w:trHeight w:val="283"/>
        </w:trPr>
        <w:tc>
          <w:tcPr>
            <w:tcW w:w="520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210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75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1919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1820" w:type="dxa"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Джерела 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Обсяги, тис. грн.</w:t>
            </w:r>
          </w:p>
        </w:tc>
        <w:tc>
          <w:tcPr>
            <w:tcW w:w="2028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</w:tr>
      <w:tr w:rsidR="005B757C" w:rsidTr="00623668">
        <w:trPr>
          <w:cantSplit/>
        </w:trPr>
        <w:tc>
          <w:tcPr>
            <w:tcW w:w="15230" w:type="dxa"/>
            <w:gridSpan w:val="8"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>
              <w:rPr>
                <w:b/>
                <w:lang w:eastAsia="uk-UA"/>
              </w:rPr>
              <w:t>2021</w:t>
            </w:r>
            <w:r w:rsidRPr="00D23547">
              <w:rPr>
                <w:b/>
                <w:lang w:eastAsia="uk-UA"/>
              </w:rPr>
              <w:t>рік</w:t>
            </w:r>
          </w:p>
        </w:tc>
      </w:tr>
      <w:tr w:rsidR="005B757C" w:rsidTr="00623668">
        <w:trPr>
          <w:cantSplit/>
          <w:trHeight w:val="510"/>
        </w:trPr>
        <w:tc>
          <w:tcPr>
            <w:tcW w:w="520" w:type="dxa"/>
            <w:vMerge w:val="restart"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 w:rsidRPr="00D23547">
              <w:rPr>
                <w:b/>
                <w:lang w:eastAsia="uk-UA"/>
              </w:rPr>
              <w:t>1.</w:t>
            </w: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 1</w:t>
            </w:r>
          </w:p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Обдаровані діти</w:t>
            </w:r>
          </w:p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(н</w:t>
            </w:r>
            <w:r w:rsidRPr="000C0863">
              <w:rPr>
                <w:lang w:eastAsia="uk-UA"/>
              </w:rPr>
              <w:t>агородження переможців та призерів міських, обласних, Всеукраїнських та міжнародних олімпіад, конкурсів</w:t>
            </w:r>
            <w:r>
              <w:rPr>
                <w:lang w:eastAsia="uk-UA"/>
              </w:rPr>
              <w:t>, фестивалів, оглядів, виставок, мак. бал ЗНО та інше)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Захід1</w:t>
            </w:r>
          </w:p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0C0863">
              <w:rPr>
                <w:lang w:eastAsia="uk-UA"/>
              </w:rPr>
              <w:t xml:space="preserve">Проведення загальноміського свята 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D23547">
              <w:rPr>
                <w:lang w:eastAsia="uk-UA"/>
              </w:rPr>
              <w:t xml:space="preserve">затрат </w:t>
            </w:r>
            <w:r>
              <w:rPr>
                <w:lang w:eastAsia="uk-UA"/>
              </w:rPr>
              <w:t xml:space="preserve">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45000 грн.</w:t>
            </w:r>
          </w:p>
        </w:tc>
        <w:tc>
          <w:tcPr>
            <w:tcW w:w="1919" w:type="dxa"/>
            <w:vMerge w:val="restart"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 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Pr="00B41171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45000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Збільшення кількості обдарованих дітей.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Pr="00B41171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85"/>
        </w:trPr>
        <w:tc>
          <w:tcPr>
            <w:tcW w:w="520" w:type="dxa"/>
            <w:vMerge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D23547">
              <w:rPr>
                <w:lang w:eastAsia="uk-UA"/>
              </w:rPr>
              <w:t>продукту</w:t>
            </w:r>
            <w:r w:rsidRPr="00D23547">
              <w:rPr>
                <w:b/>
                <w:lang w:eastAsia="uk-UA"/>
              </w:rPr>
              <w:t xml:space="preserve"> </w:t>
            </w:r>
            <w:r>
              <w:rPr>
                <w:b/>
                <w:lang w:eastAsia="uk-UA"/>
              </w:rPr>
              <w:t xml:space="preserve">– </w:t>
            </w:r>
            <w:r>
              <w:rPr>
                <w:lang w:eastAsia="uk-UA"/>
              </w:rPr>
              <w:t>нагороджено 18</w:t>
            </w:r>
            <w:r w:rsidRPr="000C0863">
              <w:rPr>
                <w:lang w:eastAsia="uk-UA"/>
              </w:rPr>
              <w:t>0 осіб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55"/>
        </w:trPr>
        <w:tc>
          <w:tcPr>
            <w:tcW w:w="520" w:type="dxa"/>
            <w:vMerge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D23547">
              <w:rPr>
                <w:lang w:eastAsia="uk-UA"/>
              </w:rPr>
              <w:t>ефективності</w:t>
            </w:r>
            <w:r>
              <w:rPr>
                <w:lang w:eastAsia="uk-UA"/>
              </w:rPr>
              <w:t xml:space="preserve">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250 грн.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860"/>
        </w:trPr>
        <w:tc>
          <w:tcPr>
            <w:tcW w:w="520" w:type="dxa"/>
            <w:vMerge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 w:rsidRPr="00D23547">
              <w:rPr>
                <w:lang w:eastAsia="uk-UA"/>
              </w:rPr>
              <w:t>якості</w:t>
            </w:r>
            <w:r>
              <w:rPr>
                <w:lang w:eastAsia="uk-UA"/>
              </w:rPr>
              <w:t>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5 осіб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598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2.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lastRenderedPageBreak/>
              <w:t>Завдання</w:t>
            </w:r>
            <w:r>
              <w:rPr>
                <w:b/>
                <w:i/>
                <w:lang w:eastAsia="uk-UA"/>
              </w:rPr>
              <w:t>2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Військово-патріотичне виховання учнівської молоді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Pr="00245521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lastRenderedPageBreak/>
              <w:t>Захід1</w:t>
            </w:r>
          </w:p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 Участь школярів ЗЗСО у проведенні навчально-польових   зборів в І етапі Всеукраїнської дитячо-юнацької військово-</w:t>
            </w:r>
            <w:r>
              <w:rPr>
                <w:lang w:eastAsia="uk-UA"/>
              </w:rPr>
              <w:lastRenderedPageBreak/>
              <w:t xml:space="preserve">патріотичної  гри «Джура» 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500 грн.</w:t>
            </w:r>
          </w:p>
        </w:tc>
        <w:tc>
          <w:tcPr>
            <w:tcW w:w="1919" w:type="dxa"/>
            <w:vMerge w:val="restart"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500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Збільшення залучення </w:t>
            </w:r>
            <w:r>
              <w:rPr>
                <w:lang w:eastAsia="uk-UA"/>
              </w:rPr>
              <w:t xml:space="preserve">школярів ЗЗСО для участі у дитячо-юнацькій військово-патріотичній  грі «Джура»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4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учнів 76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 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7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6,58грн.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39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5 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612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Захід 2</w:t>
            </w:r>
          </w:p>
          <w:p w:rsidR="005B757C" w:rsidRPr="00344C5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Участь школярів ЗЗСО у ІІ етапі Всеукраїнської дитячо-юнацької військово-патріотичної  гри «Джура»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затрат – виділено коштів-5 500 грн.</w:t>
            </w: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5500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Збільшення залучення </w:t>
            </w:r>
            <w:r>
              <w:rPr>
                <w:lang w:eastAsia="uk-UA"/>
              </w:rPr>
              <w:t xml:space="preserve">школярів ЗЗСО для участі у дитячо-юнацькій військово-патріотичній  грі «Джура»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учнів  16 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792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343,75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2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3 особи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2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Захід3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E94A31">
              <w:rPr>
                <w:lang w:eastAsia="uk-UA"/>
              </w:rPr>
              <w:t xml:space="preserve">Придбання </w:t>
            </w:r>
            <w:r>
              <w:rPr>
                <w:lang w:eastAsia="uk-UA"/>
              </w:rPr>
              <w:t>натільної білизни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(футболки),головні убори, ремені, рукавиці ,амуніції та інше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Pr="00E94A31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27000 грн.</w:t>
            </w: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27000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Поповнення матеріальної бази для проведення  військово-патріотичній  грі «Джура»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2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учнів  50 осіб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67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540,00 грн.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20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2 особи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609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lastRenderedPageBreak/>
              <w:t>3.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</w:t>
            </w:r>
            <w:r>
              <w:rPr>
                <w:b/>
                <w:i/>
                <w:lang w:eastAsia="uk-UA"/>
              </w:rPr>
              <w:t>3</w:t>
            </w:r>
          </w:p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lang w:eastAsia="uk-UA"/>
              </w:rPr>
              <w:t>Участь школярів ЗЗСО громади в олімпіадах, турнірах, конкурсах різних рівнів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Захід1</w:t>
            </w:r>
          </w:p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lang w:eastAsia="uk-UA"/>
              </w:rPr>
              <w:t>Забезпечити участь школярів ЗЗСО громади в олімпіадах, турнірах, конкурсах різних рівнів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15000 грн.</w:t>
            </w:r>
          </w:p>
        </w:tc>
        <w:tc>
          <w:tcPr>
            <w:tcW w:w="1919" w:type="dxa"/>
            <w:vMerge w:val="restart"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15000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Збільшення кількості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учасників олімпіад, конкурсів, турнірів, фестивалів, виставок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7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відрядження  180осіб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8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83,33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59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5 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52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4.</w:t>
            </w: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</w:t>
            </w:r>
            <w:r>
              <w:rPr>
                <w:b/>
                <w:i/>
                <w:lang w:eastAsia="uk-UA"/>
              </w:rPr>
              <w:t>4</w:t>
            </w:r>
          </w:p>
          <w:p w:rsidR="005B757C" w:rsidRPr="00A64D41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Розвиток спортивно-масової роботи серед школярів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Захід1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Проведення спортивно-масових змагань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</w:t>
            </w:r>
            <w:r>
              <w:rPr>
                <w:b/>
                <w:i/>
                <w:lang w:eastAsia="uk-UA"/>
              </w:rPr>
              <w:t>2</w:t>
            </w:r>
          </w:p>
          <w:p w:rsidR="005B757C" w:rsidRPr="007E6524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Участь в обласній </w:t>
            </w:r>
            <w:r>
              <w:rPr>
                <w:lang w:eastAsia="uk-UA"/>
              </w:rPr>
              <w:lastRenderedPageBreak/>
              <w:t>Спартакіаді школярів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500 грн.</w:t>
            </w: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500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Підвищення рівня охоплення школярів фізкультурно-оздоровчою та спортивно-масовою роботою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49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міських </w:t>
            </w:r>
            <w:proofErr w:type="spellStart"/>
            <w:r>
              <w:rPr>
                <w:lang w:eastAsia="uk-UA"/>
              </w:rPr>
              <w:t>змагань-</w:t>
            </w:r>
            <w:proofErr w:type="spellEnd"/>
            <w:r>
              <w:rPr>
                <w:lang w:eastAsia="uk-UA"/>
              </w:rPr>
              <w:t xml:space="preserve"> 9,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учасників-</w:t>
            </w:r>
            <w:proofErr w:type="spellEnd"/>
            <w:r>
              <w:rPr>
                <w:lang w:eastAsia="uk-UA"/>
              </w:rPr>
              <w:t xml:space="preserve"> 200осіб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1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 середні витрати проведення міського заходу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2,50 грн.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63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учнів, які брали  участь у змаганнях по відношенню до минулого року 3%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627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14500 грн.</w:t>
            </w:r>
          </w:p>
        </w:tc>
        <w:tc>
          <w:tcPr>
            <w:tcW w:w="1919" w:type="dxa"/>
            <w:vMerge w:val="restart"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14500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 xml:space="preserve">Покращення </w:t>
            </w:r>
            <w:r>
              <w:rPr>
                <w:lang w:eastAsia="uk-UA"/>
              </w:rPr>
              <w:lastRenderedPageBreak/>
              <w:t xml:space="preserve">результатів виступів збірних команд міста на </w:t>
            </w:r>
            <w:proofErr w:type="spellStart"/>
            <w:r>
              <w:rPr>
                <w:lang w:eastAsia="uk-UA"/>
              </w:rPr>
              <w:t>обласниїх</w:t>
            </w:r>
            <w:proofErr w:type="spellEnd"/>
            <w:r>
              <w:rPr>
                <w:lang w:eastAsia="uk-UA"/>
              </w:rPr>
              <w:t xml:space="preserve"> змаганнях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42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обласних  </w:t>
            </w:r>
            <w:proofErr w:type="spellStart"/>
            <w:r>
              <w:rPr>
                <w:lang w:eastAsia="uk-UA"/>
              </w:rPr>
              <w:t>змагань-</w:t>
            </w:r>
            <w:proofErr w:type="spellEnd"/>
            <w:r>
              <w:rPr>
                <w:lang w:eastAsia="uk-UA"/>
              </w:rPr>
              <w:t xml:space="preserve"> 7,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відрядження – 84 учні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4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ефективності –  середні витрати проведення  заходу – 172,62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60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учнів, які брали  участь у змаганнях по відношенню до минулого року 3%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555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5.</w:t>
            </w: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</w:t>
            </w:r>
            <w:r>
              <w:rPr>
                <w:b/>
                <w:i/>
                <w:lang w:eastAsia="uk-UA"/>
              </w:rPr>
              <w:t>5</w:t>
            </w:r>
          </w:p>
          <w:p w:rsidR="005B757C" w:rsidRPr="003061B4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Освітянин року (нагородження кращих педагогів громади за результатами конкурсів )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</w:t>
            </w:r>
            <w:r>
              <w:rPr>
                <w:b/>
                <w:i/>
                <w:lang w:eastAsia="uk-UA"/>
              </w:rPr>
              <w:t>1</w:t>
            </w:r>
          </w:p>
          <w:p w:rsidR="005B757C" w:rsidRPr="003061B4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Проведення загальноміського свята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15000 грн.</w:t>
            </w: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15000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Збільшення кількості творчих педагогів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44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нагороджено -13 осіб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ефективності – на одного педагога  – 1153,85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4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педагогів н</w:t>
            </w:r>
            <w:r w:rsidRPr="003061B4">
              <w:rPr>
                <w:i/>
                <w:lang w:eastAsia="uk-UA"/>
              </w:rPr>
              <w:t xml:space="preserve">а </w:t>
            </w:r>
            <w:r>
              <w:rPr>
                <w:lang w:eastAsia="uk-UA"/>
              </w:rPr>
              <w:t xml:space="preserve">2 особи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990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6.</w:t>
            </w: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</w:t>
            </w:r>
            <w:r>
              <w:rPr>
                <w:b/>
                <w:i/>
                <w:lang w:eastAsia="uk-UA"/>
              </w:rPr>
              <w:t xml:space="preserve"> 6</w:t>
            </w:r>
          </w:p>
          <w:p w:rsidR="005B757C" w:rsidRPr="00122B0F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Міжнародне партнерство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</w:t>
            </w:r>
            <w:r>
              <w:rPr>
                <w:b/>
                <w:i/>
                <w:lang w:eastAsia="uk-UA"/>
              </w:rPr>
              <w:t>1</w:t>
            </w:r>
          </w:p>
          <w:p w:rsidR="005B757C" w:rsidRPr="00122B0F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Організаційне забезпечення  проведення візиту </w:t>
            </w:r>
            <w:r>
              <w:rPr>
                <w:lang w:eastAsia="uk-UA"/>
              </w:rPr>
              <w:lastRenderedPageBreak/>
              <w:t>делегацій шкіл (транспортні витрати ; проведення загальноміських освітніх та культурних заходів)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2182 грн.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2182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24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нагороджено – перевезення – 20 осіб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одну особу  – 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30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учасників н</w:t>
            </w:r>
            <w:r w:rsidRPr="003061B4">
              <w:rPr>
                <w:i/>
                <w:lang w:eastAsia="uk-UA"/>
              </w:rPr>
              <w:t xml:space="preserve">а </w:t>
            </w:r>
            <w:r>
              <w:rPr>
                <w:lang w:eastAsia="uk-UA"/>
              </w:rPr>
              <w:t xml:space="preserve">1 особу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305"/>
        </w:trPr>
        <w:tc>
          <w:tcPr>
            <w:tcW w:w="5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7.</w:t>
            </w:r>
          </w:p>
        </w:tc>
        <w:tc>
          <w:tcPr>
            <w:tcW w:w="234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Завдання 7</w:t>
            </w:r>
          </w:p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Шкільний автобус</w:t>
            </w:r>
          </w:p>
        </w:tc>
        <w:tc>
          <w:tcPr>
            <w:tcW w:w="2210" w:type="dxa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Захід 1</w:t>
            </w:r>
          </w:p>
          <w:p w:rsidR="005B757C" w:rsidRPr="0012560C" w:rsidRDefault="005B757C" w:rsidP="00623668">
            <w:pPr>
              <w:autoSpaceDE w:val="0"/>
              <w:autoSpaceDN w:val="0"/>
              <w:adjustRightInd w:val="0"/>
              <w:rPr>
                <w:i/>
                <w:lang w:eastAsia="uk-UA"/>
              </w:rPr>
            </w:pPr>
            <w:r>
              <w:rPr>
                <w:i/>
                <w:lang w:eastAsia="uk-UA"/>
              </w:rPr>
              <w:t>Придбання шкільного автобуса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230000 грн.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придбано-1автобус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забезпечення соціального захисту учасників навчально-виховного процесу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Відділу освіти</w:t>
            </w:r>
          </w:p>
        </w:tc>
        <w:tc>
          <w:tcPr>
            <w:tcW w:w="18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230000</w:t>
            </w:r>
          </w:p>
        </w:tc>
        <w:tc>
          <w:tcPr>
            <w:tcW w:w="2028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Створення у сільській місцевості належних умов для здобуття учнями загальної середньої освіти</w:t>
            </w:r>
          </w:p>
        </w:tc>
      </w:tr>
    </w:tbl>
    <w:p w:rsidR="005B757C" w:rsidRDefault="005B757C" w:rsidP="005B757C">
      <w:pPr>
        <w:autoSpaceDE w:val="0"/>
        <w:autoSpaceDN w:val="0"/>
        <w:adjustRightInd w:val="0"/>
        <w:ind w:firstLine="708"/>
        <w:rPr>
          <w:b/>
          <w:bCs/>
        </w:rPr>
      </w:pPr>
    </w:p>
    <w:p w:rsidR="005B757C" w:rsidRDefault="005B757C" w:rsidP="005B757C">
      <w:pPr>
        <w:spacing w:line="480" w:lineRule="auto"/>
        <w:rPr>
          <w:b/>
          <w:sz w:val="28"/>
          <w:szCs w:val="28"/>
          <w:lang w:eastAsia="uk-UA"/>
        </w:rPr>
      </w:pPr>
    </w:p>
    <w:p w:rsidR="005B757C" w:rsidRDefault="005B757C" w:rsidP="005B757C">
      <w:pPr>
        <w:spacing w:line="480" w:lineRule="auto"/>
        <w:jc w:val="center"/>
        <w:rPr>
          <w:b/>
          <w:sz w:val="28"/>
          <w:szCs w:val="28"/>
        </w:rPr>
      </w:pPr>
      <w:r w:rsidRPr="006C41D3">
        <w:rPr>
          <w:b/>
          <w:sz w:val="28"/>
          <w:szCs w:val="28"/>
          <w:lang w:eastAsia="uk-UA"/>
        </w:rPr>
        <w:t xml:space="preserve">Перелік завдань і заходів програми, напрямків використання бюджетних  показників </w:t>
      </w:r>
    </w:p>
    <w:tbl>
      <w:tblPr>
        <w:tblW w:w="1523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2340"/>
        <w:gridCol w:w="2210"/>
        <w:gridCol w:w="2375"/>
        <w:gridCol w:w="1919"/>
        <w:gridCol w:w="1820"/>
        <w:gridCol w:w="2018"/>
        <w:gridCol w:w="2028"/>
      </w:tblGrid>
      <w:tr w:rsidR="005B757C" w:rsidTr="00623668">
        <w:trPr>
          <w:cantSplit/>
          <w:trHeight w:val="32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Назва завдання 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Перелік заходів завдання 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Виконавець заходу, показника</w:t>
            </w:r>
          </w:p>
        </w:tc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Фінансування 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Очікуваний результат</w:t>
            </w:r>
          </w:p>
        </w:tc>
      </w:tr>
      <w:tr w:rsidR="005B757C" w:rsidTr="00623668">
        <w:trPr>
          <w:cantSplit/>
          <w:trHeight w:val="283"/>
        </w:trPr>
        <w:tc>
          <w:tcPr>
            <w:tcW w:w="520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210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75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1919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1820" w:type="dxa"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Джерела 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Обсяги, тис. грн.</w:t>
            </w:r>
          </w:p>
        </w:tc>
        <w:tc>
          <w:tcPr>
            <w:tcW w:w="2028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</w:tr>
      <w:tr w:rsidR="005B757C" w:rsidTr="00623668">
        <w:trPr>
          <w:cantSplit/>
        </w:trPr>
        <w:tc>
          <w:tcPr>
            <w:tcW w:w="15230" w:type="dxa"/>
            <w:gridSpan w:val="8"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>
              <w:rPr>
                <w:b/>
                <w:lang w:eastAsia="uk-UA"/>
              </w:rPr>
              <w:t>2022</w:t>
            </w:r>
            <w:r w:rsidRPr="00D23547">
              <w:rPr>
                <w:b/>
                <w:lang w:eastAsia="uk-UA"/>
              </w:rPr>
              <w:t>рік</w:t>
            </w:r>
          </w:p>
        </w:tc>
      </w:tr>
      <w:tr w:rsidR="005B757C" w:rsidTr="00623668">
        <w:trPr>
          <w:cantSplit/>
          <w:trHeight w:val="510"/>
        </w:trPr>
        <w:tc>
          <w:tcPr>
            <w:tcW w:w="520" w:type="dxa"/>
            <w:vMerge w:val="restart"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 w:rsidRPr="00D23547">
              <w:rPr>
                <w:b/>
                <w:lang w:eastAsia="uk-UA"/>
              </w:rPr>
              <w:t>1.</w:t>
            </w: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 1</w:t>
            </w:r>
          </w:p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lastRenderedPageBreak/>
              <w:t>Обдаровані діти</w:t>
            </w:r>
          </w:p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(н</w:t>
            </w:r>
            <w:r w:rsidRPr="000C0863">
              <w:rPr>
                <w:lang w:eastAsia="uk-UA"/>
              </w:rPr>
              <w:t>агородження переможців та призерів міських, обласних, Всеукраїнських та міжнародних олімпіад, конкурсів</w:t>
            </w:r>
            <w:r>
              <w:rPr>
                <w:lang w:eastAsia="uk-UA"/>
              </w:rPr>
              <w:t>, фестивалів, оглядів, виставок, мак. бал ЗНО та інше)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Захід1</w:t>
            </w:r>
          </w:p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0C0863">
              <w:rPr>
                <w:lang w:eastAsia="uk-UA"/>
              </w:rPr>
              <w:lastRenderedPageBreak/>
              <w:t xml:space="preserve">Проведення загальноміського свята 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D23547">
              <w:rPr>
                <w:lang w:eastAsia="uk-UA"/>
              </w:rPr>
              <w:lastRenderedPageBreak/>
              <w:t xml:space="preserve">затрат </w:t>
            </w:r>
            <w:r>
              <w:rPr>
                <w:lang w:eastAsia="uk-UA"/>
              </w:rPr>
              <w:t xml:space="preserve">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50000 грн.</w:t>
            </w:r>
          </w:p>
        </w:tc>
        <w:tc>
          <w:tcPr>
            <w:tcW w:w="1919" w:type="dxa"/>
            <w:vMerge w:val="restart"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 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Pr="00B41171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50000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Збільшення кількості обдарованих дітей.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Pr="00B41171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85"/>
        </w:trPr>
        <w:tc>
          <w:tcPr>
            <w:tcW w:w="520" w:type="dxa"/>
            <w:vMerge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D23547">
              <w:rPr>
                <w:lang w:eastAsia="uk-UA"/>
              </w:rPr>
              <w:t>продукту</w:t>
            </w:r>
            <w:r w:rsidRPr="00D23547">
              <w:rPr>
                <w:b/>
                <w:lang w:eastAsia="uk-UA"/>
              </w:rPr>
              <w:t xml:space="preserve"> </w:t>
            </w:r>
            <w:r>
              <w:rPr>
                <w:b/>
                <w:lang w:eastAsia="uk-UA"/>
              </w:rPr>
              <w:t xml:space="preserve">– </w:t>
            </w:r>
            <w:r>
              <w:rPr>
                <w:lang w:eastAsia="uk-UA"/>
              </w:rPr>
              <w:t>нагороджено 18</w:t>
            </w:r>
            <w:r w:rsidRPr="000C0863">
              <w:rPr>
                <w:lang w:eastAsia="uk-UA"/>
              </w:rPr>
              <w:t>0 осіб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55"/>
        </w:trPr>
        <w:tc>
          <w:tcPr>
            <w:tcW w:w="520" w:type="dxa"/>
            <w:vMerge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D23547">
              <w:rPr>
                <w:lang w:eastAsia="uk-UA"/>
              </w:rPr>
              <w:t>ефективності</w:t>
            </w:r>
            <w:r>
              <w:rPr>
                <w:lang w:eastAsia="uk-UA"/>
              </w:rPr>
              <w:t xml:space="preserve">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277,80 грн.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860"/>
        </w:trPr>
        <w:tc>
          <w:tcPr>
            <w:tcW w:w="520" w:type="dxa"/>
            <w:vMerge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 w:rsidRPr="00D23547">
              <w:rPr>
                <w:lang w:eastAsia="uk-UA"/>
              </w:rPr>
              <w:t>якості</w:t>
            </w:r>
            <w:r>
              <w:rPr>
                <w:lang w:eastAsia="uk-UA"/>
              </w:rPr>
              <w:t>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5 осіб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598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2.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lastRenderedPageBreak/>
              <w:t>Завдання</w:t>
            </w:r>
            <w:r>
              <w:rPr>
                <w:b/>
                <w:i/>
                <w:lang w:eastAsia="uk-UA"/>
              </w:rPr>
              <w:t>2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Військово-патріотичне виховання учнівської молоді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Pr="00245521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lastRenderedPageBreak/>
              <w:t>Захід1</w:t>
            </w:r>
          </w:p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 Участь школярів ЗЗСО у проведенні навчально-польових   зборів в І етапі Всеукраїнської дитячо-юнацької військово-патріотичної  гри «Джура» 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1000 грн.</w:t>
            </w:r>
          </w:p>
        </w:tc>
        <w:tc>
          <w:tcPr>
            <w:tcW w:w="1919" w:type="dxa"/>
            <w:vMerge w:val="restart"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Збільшення залучення </w:t>
            </w:r>
            <w:r>
              <w:rPr>
                <w:lang w:eastAsia="uk-UA"/>
              </w:rPr>
              <w:t xml:space="preserve">школярів ЗЗСО для участі у дитячо-юнацькій військово-патріотичній  грі «Джура»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4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учнів 76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 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7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13,20грн.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39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5 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612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Захід 2</w:t>
            </w:r>
          </w:p>
          <w:p w:rsidR="005B757C" w:rsidRPr="00344C5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Участь школярів ЗЗСО у ІІ етапі Всеукраїнської дитячо-юнацької військово-патріотичної  гри «Джура»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затрат – виділено коштів-7500 грн.</w:t>
            </w: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7500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Збільшення залучення </w:t>
            </w:r>
            <w:r>
              <w:rPr>
                <w:lang w:eastAsia="uk-UA"/>
              </w:rPr>
              <w:t xml:space="preserve">школярів ЗЗСО для участі у дитячо-юнацькій військово-патріотичній  грі «Джура»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учнів  16 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792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468,75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2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3 особи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2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Захід3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E94A31">
              <w:rPr>
                <w:lang w:eastAsia="uk-UA"/>
              </w:rPr>
              <w:t xml:space="preserve">Придбання </w:t>
            </w:r>
            <w:r>
              <w:rPr>
                <w:lang w:eastAsia="uk-UA"/>
              </w:rPr>
              <w:t>натільної білизни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(футболки),головні убори, ремені, рукавиці, амуніції та інше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Pr="00E94A31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30000 грн.</w:t>
            </w: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30000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Поповнення матеріальної бази для проведення  військово-патріотичній  грі «Джура»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2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учнів  50 осіб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67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600грн.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20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2 особи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609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3.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</w:t>
            </w:r>
            <w:r>
              <w:rPr>
                <w:b/>
                <w:i/>
                <w:lang w:eastAsia="uk-UA"/>
              </w:rPr>
              <w:t>3</w:t>
            </w:r>
          </w:p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lang w:eastAsia="uk-UA"/>
              </w:rPr>
              <w:t>Участь школярів ЗЗСО громади в олімпіадах, турнірах, конкурсах різних рівнів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Захід1</w:t>
            </w:r>
          </w:p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lang w:eastAsia="uk-UA"/>
              </w:rPr>
              <w:t>Забезпечити участь школярів ЗЗСО громади в олімпіадах, турнірах, конкурсах різних рівнів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20000 грн.</w:t>
            </w:r>
          </w:p>
        </w:tc>
        <w:tc>
          <w:tcPr>
            <w:tcW w:w="1919" w:type="dxa"/>
            <w:vMerge w:val="restart"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20000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Збільшення кількості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учасників олімпіад, конкурсів, турнірів, фестивалів, виставок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7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відрядження  180осіб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8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111,11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59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5 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52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lastRenderedPageBreak/>
              <w:t>4.</w:t>
            </w: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</w:t>
            </w:r>
            <w:r>
              <w:rPr>
                <w:b/>
                <w:i/>
                <w:lang w:eastAsia="uk-UA"/>
              </w:rPr>
              <w:t>4</w:t>
            </w:r>
          </w:p>
          <w:p w:rsidR="005B757C" w:rsidRPr="00A64D41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Розвиток спортивно-масової роботи серед школярів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Захід1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Проведення спортивно-масових змагань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</w:t>
            </w:r>
            <w:r>
              <w:rPr>
                <w:b/>
                <w:i/>
                <w:lang w:eastAsia="uk-UA"/>
              </w:rPr>
              <w:t>2</w:t>
            </w:r>
          </w:p>
          <w:p w:rsidR="005B757C" w:rsidRPr="007E6524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Участь в обласній Спартакіаді школярів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1000 грн.</w:t>
            </w: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Підвищення рівня охоплення школярів фізкультурно-оздоровчою та спортивно-масовою роботою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49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міських </w:t>
            </w:r>
            <w:proofErr w:type="spellStart"/>
            <w:r>
              <w:rPr>
                <w:lang w:eastAsia="uk-UA"/>
              </w:rPr>
              <w:t>змагань-</w:t>
            </w:r>
            <w:proofErr w:type="spellEnd"/>
            <w:r>
              <w:rPr>
                <w:lang w:eastAsia="uk-UA"/>
              </w:rPr>
              <w:t xml:space="preserve"> 9,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учасників-</w:t>
            </w:r>
            <w:proofErr w:type="spellEnd"/>
            <w:r>
              <w:rPr>
                <w:lang w:eastAsia="uk-UA"/>
              </w:rPr>
              <w:t xml:space="preserve"> 200осіб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1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 середні витрати проведення міського заходу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5,00 грн.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63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учнів, які брали  участь у змаганнях по відношенню до минулого року 3%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627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16500 грн.</w:t>
            </w:r>
          </w:p>
        </w:tc>
        <w:tc>
          <w:tcPr>
            <w:tcW w:w="1919" w:type="dxa"/>
            <w:vMerge w:val="restart"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16500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 xml:space="preserve">Покращення результатів виступів збірних команд міста на </w:t>
            </w:r>
            <w:proofErr w:type="spellStart"/>
            <w:r>
              <w:rPr>
                <w:lang w:eastAsia="uk-UA"/>
              </w:rPr>
              <w:t>обласниїх</w:t>
            </w:r>
            <w:proofErr w:type="spellEnd"/>
            <w:r>
              <w:rPr>
                <w:lang w:eastAsia="uk-UA"/>
              </w:rPr>
              <w:t xml:space="preserve"> змаганнях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42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обласних  </w:t>
            </w:r>
            <w:proofErr w:type="spellStart"/>
            <w:r>
              <w:rPr>
                <w:lang w:eastAsia="uk-UA"/>
              </w:rPr>
              <w:t>змагань-</w:t>
            </w:r>
            <w:proofErr w:type="spellEnd"/>
            <w:r>
              <w:rPr>
                <w:lang w:eastAsia="uk-UA"/>
              </w:rPr>
              <w:t xml:space="preserve"> 7,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відрядження – 84 учні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4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ефективності –  середні витрати проведення  заходу – 196,42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60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учнів, які брали  участь у змаганнях по відношенню до минулого року 3%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555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5.</w:t>
            </w: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</w:t>
            </w:r>
            <w:r>
              <w:rPr>
                <w:b/>
                <w:i/>
                <w:lang w:eastAsia="uk-UA"/>
              </w:rPr>
              <w:t>5</w:t>
            </w:r>
          </w:p>
          <w:p w:rsidR="005B757C" w:rsidRPr="003061B4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Освітянин року </w:t>
            </w:r>
            <w:r>
              <w:rPr>
                <w:lang w:eastAsia="uk-UA"/>
              </w:rPr>
              <w:lastRenderedPageBreak/>
              <w:t>(нагородження кращих педагогів громади за результатами конкурсів)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lastRenderedPageBreak/>
              <w:t>Захід</w:t>
            </w:r>
            <w:r>
              <w:rPr>
                <w:b/>
                <w:i/>
                <w:lang w:eastAsia="uk-UA"/>
              </w:rPr>
              <w:t>1</w:t>
            </w:r>
          </w:p>
          <w:p w:rsidR="005B757C" w:rsidRPr="003061B4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Проведення </w:t>
            </w:r>
            <w:r>
              <w:rPr>
                <w:lang w:eastAsia="uk-UA"/>
              </w:rPr>
              <w:lastRenderedPageBreak/>
              <w:t>загальноміського свята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17000 грн.</w:t>
            </w: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17000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 xml:space="preserve">Збільшення кількості творчих </w:t>
            </w:r>
            <w:r>
              <w:rPr>
                <w:lang w:eastAsia="uk-UA"/>
              </w:rPr>
              <w:lastRenderedPageBreak/>
              <w:t>педагогів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44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нагороджено -13 осіб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ефективності – на одного педагога  – 1307,70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4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педагогів н</w:t>
            </w:r>
            <w:r w:rsidRPr="003061B4">
              <w:rPr>
                <w:i/>
                <w:lang w:eastAsia="uk-UA"/>
              </w:rPr>
              <w:t xml:space="preserve">а </w:t>
            </w:r>
            <w:r>
              <w:rPr>
                <w:lang w:eastAsia="uk-UA"/>
              </w:rPr>
              <w:t xml:space="preserve">2 особи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990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6.</w:t>
            </w: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</w:t>
            </w:r>
            <w:r>
              <w:rPr>
                <w:b/>
                <w:i/>
                <w:lang w:eastAsia="uk-UA"/>
              </w:rPr>
              <w:t xml:space="preserve"> 6</w:t>
            </w:r>
          </w:p>
          <w:p w:rsidR="005B757C" w:rsidRPr="00122B0F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Міжнародне партнерство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</w:t>
            </w:r>
            <w:r>
              <w:rPr>
                <w:b/>
                <w:i/>
                <w:lang w:eastAsia="uk-UA"/>
              </w:rPr>
              <w:t>1</w:t>
            </w:r>
          </w:p>
          <w:p w:rsidR="005B757C" w:rsidRPr="00122B0F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Організаційне забезпечення  проведення візиту делегацій шкіл (транспортні витрати ; проведення загальноміських освітніх та культурних заходів)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25000 грн.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25 000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24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нагороджено – перевезення – 20 осіб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ефективності – на одну особу  – 1250,00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30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учасників н</w:t>
            </w:r>
            <w:r w:rsidRPr="003061B4">
              <w:rPr>
                <w:i/>
                <w:lang w:eastAsia="uk-UA"/>
              </w:rPr>
              <w:t xml:space="preserve">а </w:t>
            </w:r>
            <w:r>
              <w:rPr>
                <w:lang w:eastAsia="uk-UA"/>
              </w:rPr>
              <w:t xml:space="preserve">1 особу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305"/>
        </w:trPr>
        <w:tc>
          <w:tcPr>
            <w:tcW w:w="5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lastRenderedPageBreak/>
              <w:t>7.</w:t>
            </w:r>
          </w:p>
        </w:tc>
        <w:tc>
          <w:tcPr>
            <w:tcW w:w="234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Завдання 7</w:t>
            </w:r>
          </w:p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Шкільний автобус</w:t>
            </w:r>
          </w:p>
        </w:tc>
        <w:tc>
          <w:tcPr>
            <w:tcW w:w="2210" w:type="dxa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Захід 1</w:t>
            </w:r>
          </w:p>
          <w:p w:rsidR="005B757C" w:rsidRPr="0012560C" w:rsidRDefault="005B757C" w:rsidP="00623668">
            <w:pPr>
              <w:autoSpaceDE w:val="0"/>
              <w:autoSpaceDN w:val="0"/>
              <w:adjustRightInd w:val="0"/>
              <w:rPr>
                <w:i/>
                <w:lang w:eastAsia="uk-UA"/>
              </w:rPr>
            </w:pPr>
            <w:r>
              <w:rPr>
                <w:i/>
                <w:lang w:eastAsia="uk-UA"/>
              </w:rPr>
              <w:t>Придбання шкільного автобуса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230000 грн.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придбано-1автобус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забезпечення соціального захисту учасників навчально-виховного процесу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Відділу освіти</w:t>
            </w:r>
          </w:p>
        </w:tc>
        <w:tc>
          <w:tcPr>
            <w:tcW w:w="18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230000</w:t>
            </w:r>
          </w:p>
        </w:tc>
        <w:tc>
          <w:tcPr>
            <w:tcW w:w="2028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Створення у сільській місцевості належних умов для здобуття учнями загальної середньої освіти</w:t>
            </w:r>
          </w:p>
        </w:tc>
      </w:tr>
    </w:tbl>
    <w:p w:rsidR="005B757C" w:rsidRPr="00FE72BF" w:rsidRDefault="005B757C" w:rsidP="005B757C">
      <w:pPr>
        <w:autoSpaceDE w:val="0"/>
        <w:autoSpaceDN w:val="0"/>
        <w:adjustRightInd w:val="0"/>
        <w:ind w:firstLine="708"/>
        <w:rPr>
          <w:b/>
          <w:bCs/>
        </w:rPr>
      </w:pPr>
    </w:p>
    <w:p w:rsidR="005B757C" w:rsidRPr="00115659" w:rsidRDefault="005B757C" w:rsidP="005B757C">
      <w:pPr>
        <w:autoSpaceDE w:val="0"/>
        <w:autoSpaceDN w:val="0"/>
        <w:adjustRightInd w:val="0"/>
        <w:ind w:firstLine="708"/>
        <w:rPr>
          <w:b/>
          <w:bCs/>
          <w:sz w:val="10"/>
          <w:szCs w:val="10"/>
        </w:rPr>
      </w:pPr>
    </w:p>
    <w:p w:rsidR="005B757C" w:rsidRDefault="005B757C" w:rsidP="005B757C">
      <w:pPr>
        <w:spacing w:line="480" w:lineRule="auto"/>
        <w:jc w:val="center"/>
        <w:rPr>
          <w:b/>
          <w:sz w:val="28"/>
          <w:szCs w:val="28"/>
          <w:lang w:eastAsia="uk-UA"/>
        </w:rPr>
      </w:pPr>
    </w:p>
    <w:p w:rsidR="005B757C" w:rsidRDefault="005B757C" w:rsidP="005B757C">
      <w:pPr>
        <w:spacing w:line="480" w:lineRule="auto"/>
        <w:jc w:val="center"/>
        <w:rPr>
          <w:b/>
          <w:sz w:val="28"/>
          <w:szCs w:val="28"/>
          <w:lang w:eastAsia="uk-UA"/>
        </w:rPr>
      </w:pPr>
    </w:p>
    <w:p w:rsidR="005B757C" w:rsidRDefault="005B757C" w:rsidP="005B757C">
      <w:pPr>
        <w:spacing w:line="480" w:lineRule="auto"/>
        <w:jc w:val="center"/>
        <w:rPr>
          <w:b/>
          <w:sz w:val="28"/>
          <w:szCs w:val="28"/>
          <w:lang w:eastAsia="uk-UA"/>
        </w:rPr>
      </w:pPr>
    </w:p>
    <w:p w:rsidR="005B757C" w:rsidRDefault="005B757C" w:rsidP="005B757C">
      <w:pPr>
        <w:spacing w:line="480" w:lineRule="auto"/>
        <w:jc w:val="center"/>
        <w:rPr>
          <w:b/>
          <w:sz w:val="28"/>
          <w:szCs w:val="28"/>
          <w:lang w:eastAsia="uk-UA"/>
        </w:rPr>
      </w:pPr>
    </w:p>
    <w:p w:rsidR="005B757C" w:rsidRDefault="005B757C" w:rsidP="005B757C">
      <w:pPr>
        <w:spacing w:line="480" w:lineRule="auto"/>
        <w:jc w:val="center"/>
        <w:rPr>
          <w:b/>
          <w:sz w:val="28"/>
          <w:szCs w:val="28"/>
        </w:rPr>
      </w:pPr>
      <w:r w:rsidRPr="006C41D3">
        <w:rPr>
          <w:b/>
          <w:sz w:val="28"/>
          <w:szCs w:val="28"/>
          <w:lang w:eastAsia="uk-UA"/>
        </w:rPr>
        <w:t xml:space="preserve">Перелік завдань і заходів програми, напрямків використання бюджетних  показників </w:t>
      </w:r>
    </w:p>
    <w:tbl>
      <w:tblPr>
        <w:tblW w:w="1523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2340"/>
        <w:gridCol w:w="2210"/>
        <w:gridCol w:w="2375"/>
        <w:gridCol w:w="1919"/>
        <w:gridCol w:w="1820"/>
        <w:gridCol w:w="2018"/>
        <w:gridCol w:w="2028"/>
      </w:tblGrid>
      <w:tr w:rsidR="005B757C" w:rsidTr="00623668">
        <w:trPr>
          <w:cantSplit/>
          <w:trHeight w:val="32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Назва завдання 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Перелік заходів завдання 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Виконавець заходу, показника</w:t>
            </w:r>
          </w:p>
        </w:tc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Фінансування 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Очікуваний результат</w:t>
            </w:r>
          </w:p>
        </w:tc>
      </w:tr>
      <w:tr w:rsidR="005B757C" w:rsidTr="00623668">
        <w:trPr>
          <w:cantSplit/>
          <w:trHeight w:val="283"/>
        </w:trPr>
        <w:tc>
          <w:tcPr>
            <w:tcW w:w="520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210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75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1919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1820" w:type="dxa"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Джерела 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Обсяги, тис. грн.</w:t>
            </w:r>
          </w:p>
        </w:tc>
        <w:tc>
          <w:tcPr>
            <w:tcW w:w="2028" w:type="dxa"/>
            <w:vMerge/>
            <w:vAlign w:val="center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</w:tr>
      <w:tr w:rsidR="005B757C" w:rsidTr="00623668">
        <w:trPr>
          <w:cantSplit/>
        </w:trPr>
        <w:tc>
          <w:tcPr>
            <w:tcW w:w="15230" w:type="dxa"/>
            <w:gridSpan w:val="8"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>
              <w:rPr>
                <w:b/>
                <w:lang w:eastAsia="uk-UA"/>
              </w:rPr>
              <w:t>2023</w:t>
            </w:r>
            <w:r w:rsidRPr="00D23547">
              <w:rPr>
                <w:b/>
                <w:lang w:eastAsia="uk-UA"/>
              </w:rPr>
              <w:t>рік</w:t>
            </w:r>
          </w:p>
        </w:tc>
      </w:tr>
      <w:tr w:rsidR="005B757C" w:rsidTr="00623668">
        <w:trPr>
          <w:cantSplit/>
          <w:trHeight w:val="510"/>
        </w:trPr>
        <w:tc>
          <w:tcPr>
            <w:tcW w:w="520" w:type="dxa"/>
            <w:vMerge w:val="restart"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 w:rsidRPr="00D23547">
              <w:rPr>
                <w:b/>
                <w:lang w:eastAsia="uk-UA"/>
              </w:rPr>
              <w:t>1.</w:t>
            </w: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 1</w:t>
            </w:r>
          </w:p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Обдаровані діти</w:t>
            </w:r>
          </w:p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(н</w:t>
            </w:r>
            <w:r w:rsidRPr="000C0863">
              <w:rPr>
                <w:lang w:eastAsia="uk-UA"/>
              </w:rPr>
              <w:t xml:space="preserve">агородження переможців та призерів міських, обласних, Всеукраїнських та </w:t>
            </w:r>
            <w:r w:rsidRPr="000C0863">
              <w:rPr>
                <w:lang w:eastAsia="uk-UA"/>
              </w:rPr>
              <w:lastRenderedPageBreak/>
              <w:t>міжнародних олімпіад, конкурсів</w:t>
            </w:r>
            <w:r>
              <w:rPr>
                <w:lang w:eastAsia="uk-UA"/>
              </w:rPr>
              <w:t>, фестивалів, оглядів, виставок, мак. бал ЗНО та інше)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Захід1</w:t>
            </w:r>
          </w:p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0C0863">
              <w:rPr>
                <w:lang w:eastAsia="uk-UA"/>
              </w:rPr>
              <w:t xml:space="preserve">Проведення загальноміського свята 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D23547">
              <w:rPr>
                <w:lang w:eastAsia="uk-UA"/>
              </w:rPr>
              <w:t xml:space="preserve">затрат </w:t>
            </w:r>
            <w:r>
              <w:rPr>
                <w:lang w:eastAsia="uk-UA"/>
              </w:rPr>
              <w:t xml:space="preserve">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55000 грн.</w:t>
            </w:r>
          </w:p>
        </w:tc>
        <w:tc>
          <w:tcPr>
            <w:tcW w:w="1919" w:type="dxa"/>
            <w:vMerge w:val="restart"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 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Pr="00B41171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55000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Збільшення кількості обдарованих дітей.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Pr="00B41171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85"/>
        </w:trPr>
        <w:tc>
          <w:tcPr>
            <w:tcW w:w="520" w:type="dxa"/>
            <w:vMerge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D23547">
              <w:rPr>
                <w:lang w:eastAsia="uk-UA"/>
              </w:rPr>
              <w:t>продукту</w:t>
            </w:r>
            <w:r w:rsidRPr="00D23547">
              <w:rPr>
                <w:b/>
                <w:lang w:eastAsia="uk-UA"/>
              </w:rPr>
              <w:t xml:space="preserve"> </w:t>
            </w:r>
            <w:r>
              <w:rPr>
                <w:b/>
                <w:lang w:eastAsia="uk-UA"/>
              </w:rPr>
              <w:t xml:space="preserve">– </w:t>
            </w:r>
            <w:r>
              <w:rPr>
                <w:lang w:eastAsia="uk-UA"/>
              </w:rPr>
              <w:t>нагороджено 18</w:t>
            </w:r>
            <w:r w:rsidRPr="000C0863">
              <w:rPr>
                <w:lang w:eastAsia="uk-UA"/>
              </w:rPr>
              <w:t>0 осіб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55"/>
        </w:trPr>
        <w:tc>
          <w:tcPr>
            <w:tcW w:w="520" w:type="dxa"/>
            <w:vMerge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D23547">
              <w:rPr>
                <w:lang w:eastAsia="uk-UA"/>
              </w:rPr>
              <w:t>ефективності</w:t>
            </w:r>
            <w:r>
              <w:rPr>
                <w:lang w:eastAsia="uk-UA"/>
              </w:rPr>
              <w:t xml:space="preserve">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305,55 грн.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860"/>
        </w:trPr>
        <w:tc>
          <w:tcPr>
            <w:tcW w:w="520" w:type="dxa"/>
            <w:vMerge/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 w:rsidRPr="00D23547">
              <w:rPr>
                <w:lang w:eastAsia="uk-UA"/>
              </w:rPr>
              <w:t>якості</w:t>
            </w:r>
            <w:r>
              <w:rPr>
                <w:lang w:eastAsia="uk-UA"/>
              </w:rPr>
              <w:t>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5 осіб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598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lastRenderedPageBreak/>
              <w:t xml:space="preserve">2.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Pr="00D23547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lastRenderedPageBreak/>
              <w:t>Завдання</w:t>
            </w:r>
            <w:r>
              <w:rPr>
                <w:b/>
                <w:i/>
                <w:lang w:eastAsia="uk-UA"/>
              </w:rPr>
              <w:t>2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Військово-патріотичне виховання учнівської молоді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Pr="00245521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lastRenderedPageBreak/>
              <w:t>Захід1</w:t>
            </w:r>
          </w:p>
          <w:p w:rsidR="005B757C" w:rsidRPr="000C0863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 Участь школярів ЗЗСО у проведенні навчально-польових   зборів в І етапі Всеукраїнської дитячо-юнацької військово-патріотичної  гри «Джура» 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Pr="00D23547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1500 грн.</w:t>
            </w:r>
          </w:p>
        </w:tc>
        <w:tc>
          <w:tcPr>
            <w:tcW w:w="1919" w:type="dxa"/>
            <w:vMerge w:val="restart"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1500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Збільшення залучення </w:t>
            </w:r>
            <w:r>
              <w:rPr>
                <w:lang w:eastAsia="uk-UA"/>
              </w:rPr>
              <w:t xml:space="preserve">школярів ЗЗСО для участі у дитячо-юнацькій військово-патріотичній  грі «Джура»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4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учнів 76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 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7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19,74грн.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39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5 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612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Захід 2</w:t>
            </w:r>
          </w:p>
          <w:p w:rsidR="005B757C" w:rsidRPr="00344C5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Участь школярів ЗЗСО у ІІ етапі Всеукраїнської дитячо-юнацької військово-патріотичної  гри «Джура»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затрат – виділено коштів-8500 грн.</w:t>
            </w: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8500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Збільшення залучення </w:t>
            </w:r>
            <w:r>
              <w:rPr>
                <w:lang w:eastAsia="uk-UA"/>
              </w:rPr>
              <w:t xml:space="preserve">школярів ЗЗСО для участі у дитячо-юнацькій військово-патріотичній  грі «Джура»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учнів  16 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792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531,25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2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3 особи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2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Захід3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E94A31">
              <w:rPr>
                <w:lang w:eastAsia="uk-UA"/>
              </w:rPr>
              <w:t xml:space="preserve">Придбання </w:t>
            </w:r>
            <w:r>
              <w:rPr>
                <w:lang w:eastAsia="uk-UA"/>
              </w:rPr>
              <w:t>натільної білизни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(футболки),головні убори, ремені, рукавиці, амуніції та інше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Pr="00E94A31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30000 грн.</w:t>
            </w: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35000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Поповнення матеріальної бази для проведення  військово-патріотичній  грі «Джура»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2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учнів  50 осіб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67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700грн.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20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2 особи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609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3.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</w:t>
            </w:r>
            <w:r>
              <w:rPr>
                <w:b/>
                <w:i/>
                <w:lang w:eastAsia="uk-UA"/>
              </w:rPr>
              <w:t>3</w:t>
            </w:r>
          </w:p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lang w:eastAsia="uk-UA"/>
              </w:rPr>
              <w:t>Участь школярів ЗЗСО громади в олімпіадах, турнірах, конкурсах різних рівнів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Захід1</w:t>
            </w:r>
          </w:p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lang w:eastAsia="uk-UA"/>
              </w:rPr>
              <w:t>Забезпечити участь школярів ЗЗСО громади в олімпіадах, турнірах, конкурсах різних рівнів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25000 грн.</w:t>
            </w:r>
          </w:p>
        </w:tc>
        <w:tc>
          <w:tcPr>
            <w:tcW w:w="1919" w:type="dxa"/>
            <w:vMerge w:val="restart"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25000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Збільшення кількості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учасників олімпіад, конкурсів, турнірів, фестивалів, виставок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7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відрядження  180осіб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8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138,90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59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переможців та призерів на 5 осіб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52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lastRenderedPageBreak/>
              <w:t>4.</w:t>
            </w: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</w:t>
            </w:r>
            <w:r>
              <w:rPr>
                <w:b/>
                <w:i/>
                <w:lang w:eastAsia="uk-UA"/>
              </w:rPr>
              <w:t>4</w:t>
            </w:r>
          </w:p>
          <w:p w:rsidR="005B757C" w:rsidRPr="00A64D41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Розвиток спортивно-масової роботи серед школярів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Захід1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Проведення спортивно-масових змагань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</w:t>
            </w:r>
            <w:r>
              <w:rPr>
                <w:b/>
                <w:i/>
                <w:lang w:eastAsia="uk-UA"/>
              </w:rPr>
              <w:t>2</w:t>
            </w:r>
          </w:p>
          <w:p w:rsidR="005B757C" w:rsidRPr="007E6524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Участь в обласній Спартакіаді школярів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1500 грн.</w:t>
            </w: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1500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Підвищення рівня охоплення школярів фізкультурно-оздоровчою та спортивно-масовою роботою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49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міських </w:t>
            </w:r>
            <w:proofErr w:type="spellStart"/>
            <w:r>
              <w:rPr>
                <w:lang w:eastAsia="uk-UA"/>
              </w:rPr>
              <w:t>змагань-</w:t>
            </w:r>
            <w:proofErr w:type="spellEnd"/>
            <w:r>
              <w:rPr>
                <w:lang w:eastAsia="uk-UA"/>
              </w:rPr>
              <w:t xml:space="preserve"> 9,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учасників-</w:t>
            </w:r>
            <w:proofErr w:type="spellEnd"/>
            <w:r>
              <w:rPr>
                <w:lang w:eastAsia="uk-UA"/>
              </w:rPr>
              <w:t xml:space="preserve"> 200осіб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1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–  середні витрати проведення міського заходу на одного </w:t>
            </w:r>
            <w:proofErr w:type="spellStart"/>
            <w:r>
              <w:rPr>
                <w:lang w:eastAsia="uk-UA"/>
              </w:rPr>
              <w:t>учня-</w:t>
            </w:r>
            <w:proofErr w:type="spellEnd"/>
            <w:r>
              <w:rPr>
                <w:lang w:eastAsia="uk-UA"/>
              </w:rPr>
              <w:t xml:space="preserve"> 7,50 грн.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63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учнів, які брали  участь у змаганнях по відношенню до минулого року 3%</w:t>
            </w:r>
          </w:p>
        </w:tc>
        <w:tc>
          <w:tcPr>
            <w:tcW w:w="1919" w:type="dxa"/>
            <w:vMerge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627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18500 грн.</w:t>
            </w:r>
          </w:p>
        </w:tc>
        <w:tc>
          <w:tcPr>
            <w:tcW w:w="1919" w:type="dxa"/>
            <w:vMerge w:val="restart"/>
          </w:tcPr>
          <w:p w:rsidR="005B757C" w:rsidRPr="003E67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18500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 xml:space="preserve">Покращення результатів виступів збірних команд міста на </w:t>
            </w:r>
            <w:proofErr w:type="spellStart"/>
            <w:r>
              <w:rPr>
                <w:lang w:eastAsia="uk-UA"/>
              </w:rPr>
              <w:t>обласниїх</w:t>
            </w:r>
            <w:proofErr w:type="spellEnd"/>
            <w:r>
              <w:rPr>
                <w:lang w:eastAsia="uk-UA"/>
              </w:rPr>
              <w:t xml:space="preserve"> змаганнях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42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обласних  </w:t>
            </w:r>
            <w:proofErr w:type="spellStart"/>
            <w:r>
              <w:rPr>
                <w:lang w:eastAsia="uk-UA"/>
              </w:rPr>
              <w:t>змагань-</w:t>
            </w:r>
            <w:proofErr w:type="spellEnd"/>
            <w:r>
              <w:rPr>
                <w:lang w:eastAsia="uk-UA"/>
              </w:rPr>
              <w:t xml:space="preserve"> 7,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к-ть</w:t>
            </w:r>
            <w:proofErr w:type="spellEnd"/>
            <w:r>
              <w:rPr>
                <w:lang w:eastAsia="uk-UA"/>
              </w:rPr>
              <w:t xml:space="preserve"> відрядження – 84 учні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4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ефективності –  середні витрати проведення  заходу – 220,24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60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учнів, які брали  участь у змаганнях по відношенню до минулого року 3%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555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5.</w:t>
            </w: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</w:t>
            </w:r>
            <w:r>
              <w:rPr>
                <w:b/>
                <w:i/>
                <w:lang w:eastAsia="uk-UA"/>
              </w:rPr>
              <w:t>5</w:t>
            </w:r>
          </w:p>
          <w:p w:rsidR="005B757C" w:rsidRPr="003061B4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Освітянин року </w:t>
            </w:r>
            <w:r>
              <w:rPr>
                <w:lang w:eastAsia="uk-UA"/>
              </w:rPr>
              <w:lastRenderedPageBreak/>
              <w:t>(нагородження кращих педагогів громади за результатами конкурсів)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lastRenderedPageBreak/>
              <w:t>Захід</w:t>
            </w:r>
            <w:r>
              <w:rPr>
                <w:b/>
                <w:i/>
                <w:lang w:eastAsia="uk-UA"/>
              </w:rPr>
              <w:t>1</w:t>
            </w:r>
          </w:p>
          <w:p w:rsidR="005B757C" w:rsidRPr="003061B4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Проведення </w:t>
            </w:r>
            <w:r>
              <w:rPr>
                <w:lang w:eastAsia="uk-UA"/>
              </w:rPr>
              <w:lastRenderedPageBreak/>
              <w:t>загальноміського свята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19000 грн.</w:t>
            </w: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19000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 xml:space="preserve">Збільшення кількості творчих </w:t>
            </w:r>
            <w:r>
              <w:rPr>
                <w:lang w:eastAsia="uk-UA"/>
              </w:rPr>
              <w:lastRenderedPageBreak/>
              <w:t>педагогів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440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нагороджено -13 осіб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1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ефективності – на одного педагога  – 1461,53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4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педагогів н</w:t>
            </w:r>
            <w:r w:rsidRPr="003061B4">
              <w:rPr>
                <w:i/>
                <w:lang w:eastAsia="uk-UA"/>
              </w:rPr>
              <w:t xml:space="preserve">а </w:t>
            </w:r>
            <w:r>
              <w:rPr>
                <w:lang w:eastAsia="uk-UA"/>
              </w:rPr>
              <w:t xml:space="preserve">2 особи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990"/>
        </w:trPr>
        <w:tc>
          <w:tcPr>
            <w:tcW w:w="5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6.</w:t>
            </w:r>
          </w:p>
        </w:tc>
        <w:tc>
          <w:tcPr>
            <w:tcW w:w="234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6C41D3">
              <w:rPr>
                <w:b/>
                <w:i/>
                <w:lang w:eastAsia="uk-UA"/>
              </w:rPr>
              <w:t>Завдання</w:t>
            </w:r>
            <w:r>
              <w:rPr>
                <w:b/>
                <w:i/>
                <w:lang w:eastAsia="uk-UA"/>
              </w:rPr>
              <w:t xml:space="preserve"> 6</w:t>
            </w:r>
          </w:p>
          <w:p w:rsidR="005B757C" w:rsidRPr="00122B0F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Міжнародне партнерство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752B11">
              <w:rPr>
                <w:b/>
                <w:i/>
                <w:lang w:eastAsia="uk-UA"/>
              </w:rPr>
              <w:t>Захід</w:t>
            </w:r>
            <w:r>
              <w:rPr>
                <w:b/>
                <w:i/>
                <w:lang w:eastAsia="uk-UA"/>
              </w:rPr>
              <w:t>1</w:t>
            </w:r>
          </w:p>
          <w:p w:rsidR="005B757C" w:rsidRPr="00122B0F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Організаційне забезпечення  проведення візиту делегацій шкіл (транспортні витрати ; проведення загальноміських освітніх та культурних заходів)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30000 грн.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</w:t>
            </w:r>
            <w:r w:rsidRPr="003E677C">
              <w:rPr>
                <w:sz w:val="22"/>
                <w:szCs w:val="22"/>
                <w:lang w:eastAsia="uk-UA"/>
              </w:rPr>
              <w:t>ідділу освіти</w:t>
            </w:r>
          </w:p>
        </w:tc>
        <w:tc>
          <w:tcPr>
            <w:tcW w:w="1820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30 000</w:t>
            </w:r>
          </w:p>
        </w:tc>
        <w:tc>
          <w:tcPr>
            <w:tcW w:w="2028" w:type="dxa"/>
            <w:vMerge w:val="restart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24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нагороджено – перевезення – 20 осіб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85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ефективності – на одну особу  – 1500,00 грн.</w:t>
            </w: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305"/>
        </w:trPr>
        <w:tc>
          <w:tcPr>
            <w:tcW w:w="5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40" w:type="dxa"/>
            <w:vMerge/>
          </w:tcPr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:rsidR="005B757C" w:rsidRPr="00752B11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збільшення кількості учасників н</w:t>
            </w:r>
            <w:r w:rsidRPr="003061B4">
              <w:rPr>
                <w:i/>
                <w:lang w:eastAsia="uk-UA"/>
              </w:rPr>
              <w:t xml:space="preserve">а </w:t>
            </w:r>
            <w:r>
              <w:rPr>
                <w:lang w:eastAsia="uk-UA"/>
              </w:rPr>
              <w:t xml:space="preserve">1 особу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</w:p>
        </w:tc>
        <w:tc>
          <w:tcPr>
            <w:tcW w:w="1820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201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  <w:tc>
          <w:tcPr>
            <w:tcW w:w="2028" w:type="dxa"/>
            <w:vMerge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</w:p>
        </w:tc>
      </w:tr>
      <w:tr w:rsidR="005B757C" w:rsidTr="00623668">
        <w:trPr>
          <w:cantSplit/>
          <w:trHeight w:val="1305"/>
        </w:trPr>
        <w:tc>
          <w:tcPr>
            <w:tcW w:w="5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lastRenderedPageBreak/>
              <w:t>7.</w:t>
            </w:r>
          </w:p>
        </w:tc>
        <w:tc>
          <w:tcPr>
            <w:tcW w:w="234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Завдання 7</w:t>
            </w:r>
          </w:p>
          <w:p w:rsidR="005B757C" w:rsidRPr="006C41D3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Шкільний автобус</w:t>
            </w:r>
          </w:p>
        </w:tc>
        <w:tc>
          <w:tcPr>
            <w:tcW w:w="2210" w:type="dxa"/>
            <w:tcBorders>
              <w:righ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Захід 1</w:t>
            </w:r>
          </w:p>
          <w:p w:rsidR="005B757C" w:rsidRPr="0012560C" w:rsidRDefault="005B757C" w:rsidP="00623668">
            <w:pPr>
              <w:autoSpaceDE w:val="0"/>
              <w:autoSpaceDN w:val="0"/>
              <w:adjustRightInd w:val="0"/>
              <w:rPr>
                <w:i/>
                <w:lang w:eastAsia="uk-UA"/>
              </w:rPr>
            </w:pPr>
            <w:r>
              <w:rPr>
                <w:i/>
                <w:lang w:eastAsia="uk-UA"/>
              </w:rPr>
              <w:t>Придбання шкільного автобуса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затрат – виділено </w:t>
            </w:r>
            <w:proofErr w:type="spellStart"/>
            <w:r>
              <w:rPr>
                <w:lang w:eastAsia="uk-UA"/>
              </w:rPr>
              <w:t>коштів-</w:t>
            </w:r>
            <w:proofErr w:type="spellEnd"/>
            <w:r>
              <w:rPr>
                <w:lang w:eastAsia="uk-UA"/>
              </w:rPr>
              <w:t xml:space="preserve"> 230000 грн.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продукту –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придбано-1автобус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 xml:space="preserve">ефективності 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якості-</w:t>
            </w:r>
            <w:proofErr w:type="spellEnd"/>
            <w:r>
              <w:rPr>
                <w:lang w:eastAsia="uk-UA"/>
              </w:rPr>
              <w:t xml:space="preserve"> забезпечення соціального захисту учасників навчально-виховного процесу</w:t>
            </w:r>
          </w:p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  <w:tc>
          <w:tcPr>
            <w:tcW w:w="1919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3" w:right="-94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Відділу освіти</w:t>
            </w:r>
          </w:p>
        </w:tc>
        <w:tc>
          <w:tcPr>
            <w:tcW w:w="1820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2018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230000</w:t>
            </w:r>
          </w:p>
        </w:tc>
        <w:tc>
          <w:tcPr>
            <w:tcW w:w="2028" w:type="dxa"/>
          </w:tcPr>
          <w:p w:rsidR="005B757C" w:rsidRDefault="005B757C" w:rsidP="00623668">
            <w:pPr>
              <w:autoSpaceDE w:val="0"/>
              <w:autoSpaceDN w:val="0"/>
              <w:adjustRightInd w:val="0"/>
              <w:ind w:left="-120" w:right="-108"/>
              <w:rPr>
                <w:lang w:eastAsia="uk-UA"/>
              </w:rPr>
            </w:pPr>
            <w:r>
              <w:rPr>
                <w:lang w:eastAsia="uk-UA"/>
              </w:rPr>
              <w:t>Створення у сільській місцевості належних умов для здобуття учнями загальної середньої освіти</w:t>
            </w:r>
          </w:p>
        </w:tc>
      </w:tr>
    </w:tbl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Керівник установи –</w:t>
      </w:r>
    </w:p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головний розпорядник коштів                                                              </w:t>
      </w:r>
      <w:proofErr w:type="spellStart"/>
      <w:r>
        <w:rPr>
          <w:b/>
          <w:bCs/>
          <w:sz w:val="28"/>
          <w:szCs w:val="28"/>
        </w:rPr>
        <w:t>Панчишин</w:t>
      </w:r>
      <w:proofErr w:type="spellEnd"/>
      <w:r>
        <w:rPr>
          <w:b/>
          <w:bCs/>
          <w:sz w:val="28"/>
          <w:szCs w:val="28"/>
        </w:rPr>
        <w:t xml:space="preserve"> Г.Ю.</w:t>
      </w:r>
    </w:p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Відповідальний </w:t>
      </w:r>
    </w:p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виконавець Програми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Панчишин</w:t>
      </w:r>
      <w:proofErr w:type="spellEnd"/>
      <w:r>
        <w:rPr>
          <w:b/>
          <w:bCs/>
          <w:sz w:val="28"/>
          <w:szCs w:val="28"/>
        </w:rPr>
        <w:t xml:space="preserve">  Г.Ю.</w:t>
      </w:r>
    </w:p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B757C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B757C" w:rsidRPr="00055EA7" w:rsidRDefault="005B757C" w:rsidP="005B757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B757C" w:rsidRDefault="005B757C" w:rsidP="005B757C"/>
    <w:p w:rsidR="003E2B0A" w:rsidRDefault="003E2B0A"/>
    <w:sectPr w:rsidR="003E2B0A" w:rsidSect="004C6E82">
      <w:pgSz w:w="16838" w:h="11906" w:orient="landscape"/>
      <w:pgMar w:top="18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4630"/>
    <w:multiLevelType w:val="hybridMultilevel"/>
    <w:tmpl w:val="630653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56FDF"/>
    <w:multiLevelType w:val="hybridMultilevel"/>
    <w:tmpl w:val="8DDA62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238EB"/>
    <w:multiLevelType w:val="hybridMultilevel"/>
    <w:tmpl w:val="BA6E8B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63C33"/>
    <w:multiLevelType w:val="hybridMultilevel"/>
    <w:tmpl w:val="19BCB4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94F04"/>
    <w:multiLevelType w:val="hybridMultilevel"/>
    <w:tmpl w:val="E752EE3A"/>
    <w:lvl w:ilvl="0" w:tplc="ADA083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01B7E"/>
    <w:multiLevelType w:val="multilevel"/>
    <w:tmpl w:val="E9CCF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A52D4D"/>
    <w:multiLevelType w:val="hybridMultilevel"/>
    <w:tmpl w:val="E0A261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121D8"/>
    <w:multiLevelType w:val="multilevel"/>
    <w:tmpl w:val="3044E7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22F"/>
    <w:multiLevelType w:val="hybridMultilevel"/>
    <w:tmpl w:val="19BCB4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34B28"/>
    <w:multiLevelType w:val="hybridMultilevel"/>
    <w:tmpl w:val="0030B0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23775"/>
    <w:multiLevelType w:val="hybridMultilevel"/>
    <w:tmpl w:val="530EC6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869EE"/>
    <w:multiLevelType w:val="hybridMultilevel"/>
    <w:tmpl w:val="75CC9D9A"/>
    <w:lvl w:ilvl="0" w:tplc="81FAD0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A736B2"/>
    <w:multiLevelType w:val="multilevel"/>
    <w:tmpl w:val="1012D3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443803"/>
    <w:multiLevelType w:val="multilevel"/>
    <w:tmpl w:val="01CE85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FF5883"/>
    <w:multiLevelType w:val="hybridMultilevel"/>
    <w:tmpl w:val="B790A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491FF2"/>
    <w:multiLevelType w:val="hybridMultilevel"/>
    <w:tmpl w:val="5BECD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E13CAD"/>
    <w:multiLevelType w:val="hybridMultilevel"/>
    <w:tmpl w:val="421690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D0944"/>
    <w:multiLevelType w:val="multilevel"/>
    <w:tmpl w:val="2C58B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D13C44"/>
    <w:multiLevelType w:val="hybridMultilevel"/>
    <w:tmpl w:val="2C82D524"/>
    <w:lvl w:ilvl="0" w:tplc="D4045C4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EB17E4"/>
    <w:multiLevelType w:val="multilevel"/>
    <w:tmpl w:val="805481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E569FC"/>
    <w:multiLevelType w:val="multilevel"/>
    <w:tmpl w:val="525A9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370460"/>
    <w:multiLevelType w:val="hybridMultilevel"/>
    <w:tmpl w:val="F2FAFD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D5926"/>
    <w:multiLevelType w:val="hybridMultilevel"/>
    <w:tmpl w:val="DC7AE4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AB5F6A"/>
    <w:multiLevelType w:val="hybridMultilevel"/>
    <w:tmpl w:val="88FED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B0300"/>
    <w:multiLevelType w:val="hybridMultilevel"/>
    <w:tmpl w:val="E0A261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A13CA6"/>
    <w:multiLevelType w:val="multilevel"/>
    <w:tmpl w:val="EAB26B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D4782D"/>
    <w:multiLevelType w:val="hybridMultilevel"/>
    <w:tmpl w:val="43EC4A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C62FFB"/>
    <w:multiLevelType w:val="multilevel"/>
    <w:tmpl w:val="BA68BB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8"/>
  </w:num>
  <w:num w:numId="3">
    <w:abstractNumId w:val="16"/>
  </w:num>
  <w:num w:numId="4">
    <w:abstractNumId w:val="11"/>
  </w:num>
  <w:num w:numId="5">
    <w:abstractNumId w:val="2"/>
  </w:num>
  <w:num w:numId="6">
    <w:abstractNumId w:val="17"/>
  </w:num>
  <w:num w:numId="7">
    <w:abstractNumId w:val="1"/>
  </w:num>
  <w:num w:numId="8">
    <w:abstractNumId w:val="10"/>
  </w:num>
  <w:num w:numId="9">
    <w:abstractNumId w:val="12"/>
  </w:num>
  <w:num w:numId="10">
    <w:abstractNumId w:val="7"/>
  </w:num>
  <w:num w:numId="11">
    <w:abstractNumId w:val="21"/>
  </w:num>
  <w:num w:numId="12">
    <w:abstractNumId w:val="20"/>
  </w:num>
  <w:num w:numId="13">
    <w:abstractNumId w:val="26"/>
  </w:num>
  <w:num w:numId="14">
    <w:abstractNumId w:val="13"/>
  </w:num>
  <w:num w:numId="15">
    <w:abstractNumId w:val="28"/>
  </w:num>
  <w:num w:numId="16">
    <w:abstractNumId w:val="4"/>
  </w:num>
  <w:num w:numId="17">
    <w:abstractNumId w:val="9"/>
  </w:num>
  <w:num w:numId="18">
    <w:abstractNumId w:val="15"/>
  </w:num>
  <w:num w:numId="19">
    <w:abstractNumId w:val="6"/>
  </w:num>
  <w:num w:numId="20">
    <w:abstractNumId w:val="25"/>
  </w:num>
  <w:num w:numId="21">
    <w:abstractNumId w:val="3"/>
  </w:num>
  <w:num w:numId="22">
    <w:abstractNumId w:val="23"/>
  </w:num>
  <w:num w:numId="23">
    <w:abstractNumId w:val="14"/>
  </w:num>
  <w:num w:numId="24">
    <w:abstractNumId w:val="24"/>
  </w:num>
  <w:num w:numId="25">
    <w:abstractNumId w:val="8"/>
  </w:num>
  <w:num w:numId="26">
    <w:abstractNumId w:val="22"/>
  </w:num>
  <w:num w:numId="27">
    <w:abstractNumId w:val="0"/>
  </w:num>
  <w:num w:numId="28">
    <w:abstractNumId w:val="27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757C"/>
    <w:rsid w:val="003E2B0A"/>
    <w:rsid w:val="005B7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B75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rsid w:val="005B757C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header"/>
    <w:basedOn w:val="a"/>
    <w:link w:val="a4"/>
    <w:rsid w:val="005B757C"/>
    <w:pPr>
      <w:tabs>
        <w:tab w:val="center" w:pos="4320"/>
        <w:tab w:val="right" w:pos="8640"/>
      </w:tabs>
      <w:jc w:val="both"/>
    </w:pPr>
    <w:rPr>
      <w:noProof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5B757C"/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1">
    <w:name w:val="Знак Знак1 Знак Знак Знак Знак Знак"/>
    <w:basedOn w:val="a"/>
    <w:rsid w:val="005B757C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5B757C"/>
    <w:pPr>
      <w:autoSpaceDE w:val="0"/>
      <w:autoSpaceDN w:val="0"/>
      <w:adjustRightInd w:val="0"/>
      <w:ind w:firstLine="520"/>
      <w:jc w:val="both"/>
    </w:pPr>
    <w:rPr>
      <w:sz w:val="26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rsid w:val="005B757C"/>
    <w:rPr>
      <w:rFonts w:ascii="Times New Roman" w:eastAsia="Times New Roman" w:hAnsi="Times New Roman" w:cs="Times New Roman"/>
      <w:sz w:val="26"/>
      <w:szCs w:val="20"/>
      <w:lang w:eastAsia="uk-UA"/>
    </w:rPr>
  </w:style>
  <w:style w:type="paragraph" w:styleId="2">
    <w:name w:val="Body Text 2"/>
    <w:basedOn w:val="a"/>
    <w:link w:val="20"/>
    <w:rsid w:val="005B757C"/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5B757C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rsid w:val="005B75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1 Знак Знак Знак Знак Знак Знак Знак Знак"/>
    <w:basedOn w:val="a"/>
    <w:rsid w:val="005B757C"/>
    <w:rPr>
      <w:rFonts w:ascii="Verdana" w:hAnsi="Verdana" w:cs="Verdana"/>
      <w:sz w:val="20"/>
      <w:szCs w:val="20"/>
      <w:lang w:val="en-US" w:eastAsia="en-US"/>
    </w:rPr>
  </w:style>
  <w:style w:type="paragraph" w:styleId="a6">
    <w:name w:val="Normal (Web)"/>
    <w:basedOn w:val="a"/>
    <w:uiPriority w:val="99"/>
    <w:unhideWhenUsed/>
    <w:rsid w:val="005B757C"/>
    <w:pPr>
      <w:spacing w:before="100" w:beforeAutospacing="1" w:after="100" w:afterAutospacing="1"/>
    </w:pPr>
    <w:rPr>
      <w:lang w:eastAsia="uk-UA"/>
    </w:rPr>
  </w:style>
  <w:style w:type="paragraph" w:styleId="a7">
    <w:name w:val="Balloon Text"/>
    <w:basedOn w:val="a"/>
    <w:link w:val="a8"/>
    <w:rsid w:val="005B75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B75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19812</Words>
  <Characters>11294</Characters>
  <Application>Microsoft Office Word</Application>
  <DocSecurity>0</DocSecurity>
  <Lines>94</Lines>
  <Paragraphs>62</Paragraphs>
  <ScaleCrop>false</ScaleCrop>
  <Company/>
  <LinksUpToDate>false</LinksUpToDate>
  <CharactersWithSpaces>31044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2021-07-15T11:53:00Z</dcterms:created>
  <dcterms:modified xsi:type="dcterms:W3CDTF">2021-07-15T11:54:00Z</dcterms:modified>
</cp:coreProperties>
</file>